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0BA" w:rsidRDefault="005A00BA"/>
    <w:p w:rsidR="0056574B" w:rsidRDefault="0056574B"/>
    <w:p w:rsidR="00BB488D" w:rsidRDefault="0056574B" w:rsidP="00AF3FF0">
      <w:r>
        <w:t xml:space="preserve">                   </w:t>
      </w:r>
      <w:r w:rsidRPr="00D11464">
        <w:t xml:space="preserve">              </w:t>
      </w:r>
    </w:p>
    <w:p w:rsidR="00AF3FF0" w:rsidRPr="00AF3FF0" w:rsidRDefault="00AF3FF0" w:rsidP="00AF3FF0"/>
    <w:p w:rsidR="00BB488D" w:rsidRPr="00487D5A" w:rsidRDefault="00BB488D" w:rsidP="00603FF5">
      <w:pPr>
        <w:jc w:val="center"/>
        <w:rPr>
          <w:b/>
          <w:color w:val="C00000"/>
          <w:sz w:val="28"/>
          <w:szCs w:val="32"/>
        </w:rPr>
      </w:pPr>
      <w:r w:rsidRPr="00487D5A">
        <w:rPr>
          <w:b/>
          <w:color w:val="C00000"/>
          <w:sz w:val="28"/>
          <w:szCs w:val="32"/>
        </w:rPr>
        <w:t xml:space="preserve">EMBARGADA HASTA EL </w:t>
      </w:r>
      <w:r w:rsidR="002F33A1" w:rsidRPr="00487D5A">
        <w:rPr>
          <w:b/>
          <w:color w:val="C00000"/>
          <w:sz w:val="28"/>
          <w:szCs w:val="32"/>
        </w:rPr>
        <w:t>M</w:t>
      </w:r>
      <w:r w:rsidR="00C7152F">
        <w:rPr>
          <w:b/>
          <w:color w:val="C00000"/>
          <w:sz w:val="28"/>
          <w:szCs w:val="32"/>
        </w:rPr>
        <w:t>A</w:t>
      </w:r>
      <w:r w:rsidR="00464931">
        <w:rPr>
          <w:b/>
          <w:color w:val="C00000"/>
          <w:sz w:val="28"/>
          <w:szCs w:val="32"/>
        </w:rPr>
        <w:t>RTES</w:t>
      </w:r>
      <w:r w:rsidR="002F33A1" w:rsidRPr="00487D5A">
        <w:rPr>
          <w:b/>
          <w:color w:val="C00000"/>
          <w:sz w:val="28"/>
          <w:szCs w:val="32"/>
        </w:rPr>
        <w:t xml:space="preserve"> 9 DE ABRIL A LAS 00:01</w:t>
      </w:r>
    </w:p>
    <w:p w:rsidR="0056574B" w:rsidRPr="005A452C" w:rsidRDefault="0056574B" w:rsidP="0056574B">
      <w:pPr>
        <w:rPr>
          <w:sz w:val="16"/>
          <w:u w:val="single"/>
        </w:rPr>
      </w:pPr>
    </w:p>
    <w:p w:rsidR="006E2216" w:rsidRPr="005A452C" w:rsidRDefault="00826A28" w:rsidP="006E2216">
      <w:pPr>
        <w:pStyle w:val="Body"/>
        <w:spacing w:after="0" w:line="240" w:lineRule="auto"/>
        <w:jc w:val="center"/>
        <w:rPr>
          <w:rFonts w:ascii="Arial" w:hAnsi="Arial"/>
          <w:b/>
          <w:bCs/>
          <w:color w:val="004EB6"/>
          <w:sz w:val="32"/>
          <w:szCs w:val="28"/>
          <w:lang w:val="es-ES"/>
        </w:rPr>
      </w:pPr>
      <w:r w:rsidRPr="005A452C">
        <w:rPr>
          <w:rFonts w:ascii="Arial" w:hAnsi="Arial"/>
          <w:b/>
          <w:bCs/>
          <w:color w:val="004EB6"/>
          <w:sz w:val="32"/>
          <w:szCs w:val="28"/>
          <w:lang w:val="es-ES"/>
        </w:rPr>
        <w:t>El acoso callejero e</w:t>
      </w:r>
      <w:r w:rsidR="00862EC6" w:rsidRPr="005A452C">
        <w:rPr>
          <w:rFonts w:ascii="Arial" w:hAnsi="Arial"/>
          <w:b/>
          <w:bCs/>
          <w:color w:val="004EB6"/>
          <w:sz w:val="32"/>
          <w:szCs w:val="28"/>
          <w:lang w:val="es-ES"/>
        </w:rPr>
        <w:t xml:space="preserve">n grupo: </w:t>
      </w:r>
      <w:r w:rsidR="008D1F60">
        <w:rPr>
          <w:rFonts w:ascii="Arial" w:hAnsi="Arial"/>
          <w:b/>
          <w:bCs/>
          <w:color w:val="004EB6"/>
          <w:sz w:val="32"/>
          <w:szCs w:val="28"/>
          <w:lang w:val="es-ES"/>
        </w:rPr>
        <w:t>una forma de refuerzo de</w:t>
      </w:r>
      <w:r w:rsidR="007D2D4B">
        <w:rPr>
          <w:rFonts w:ascii="Arial" w:hAnsi="Arial"/>
          <w:b/>
          <w:bCs/>
          <w:color w:val="004EB6"/>
          <w:sz w:val="32"/>
          <w:szCs w:val="28"/>
          <w:lang w:val="es-ES"/>
        </w:rPr>
        <w:t xml:space="preserve"> vínculos colectivos</w:t>
      </w:r>
      <w:r w:rsidR="00135935" w:rsidRPr="005A452C">
        <w:rPr>
          <w:rFonts w:ascii="Arial" w:hAnsi="Arial"/>
          <w:b/>
          <w:bCs/>
          <w:color w:val="004EB6"/>
          <w:sz w:val="32"/>
          <w:szCs w:val="28"/>
          <w:lang w:val="es-ES"/>
        </w:rPr>
        <w:t xml:space="preserve">, </w:t>
      </w:r>
      <w:r w:rsidR="005A452C" w:rsidRPr="005A452C">
        <w:rPr>
          <w:rFonts w:ascii="Arial" w:hAnsi="Arial"/>
          <w:b/>
          <w:bCs/>
          <w:color w:val="004EB6"/>
          <w:sz w:val="32"/>
          <w:szCs w:val="28"/>
          <w:lang w:val="es-ES"/>
        </w:rPr>
        <w:t>diversió</w:t>
      </w:r>
      <w:r w:rsidR="00464931" w:rsidRPr="005A452C">
        <w:rPr>
          <w:rFonts w:ascii="Arial" w:hAnsi="Arial"/>
          <w:b/>
          <w:bCs/>
          <w:color w:val="004EB6"/>
          <w:sz w:val="32"/>
          <w:szCs w:val="28"/>
          <w:lang w:val="es-ES"/>
        </w:rPr>
        <w:t xml:space="preserve">n y </w:t>
      </w:r>
      <w:r w:rsidR="00135935" w:rsidRPr="005A452C">
        <w:rPr>
          <w:rFonts w:ascii="Arial" w:hAnsi="Arial"/>
          <w:b/>
          <w:bCs/>
          <w:color w:val="004EB6"/>
          <w:sz w:val="32"/>
          <w:szCs w:val="28"/>
          <w:lang w:val="es-ES"/>
        </w:rPr>
        <w:t xml:space="preserve">demostración de poder </w:t>
      </w:r>
    </w:p>
    <w:p w:rsidR="006E2216" w:rsidRPr="005A452C" w:rsidRDefault="006E2216" w:rsidP="00D53279">
      <w:pPr>
        <w:pStyle w:val="Body"/>
        <w:spacing w:after="0" w:line="240" w:lineRule="auto"/>
        <w:rPr>
          <w:rFonts w:ascii="Arial" w:hAnsi="Arial"/>
          <w:b/>
          <w:bCs/>
          <w:color w:val="004EB6"/>
          <w:sz w:val="24"/>
          <w:szCs w:val="28"/>
          <w:lang w:val="es-ES"/>
        </w:rPr>
      </w:pPr>
    </w:p>
    <w:p w:rsidR="00D53279" w:rsidRPr="005A452C" w:rsidRDefault="006E2216" w:rsidP="00D53279">
      <w:pPr>
        <w:pStyle w:val="Body"/>
        <w:numPr>
          <w:ilvl w:val="0"/>
          <w:numId w:val="7"/>
        </w:numPr>
        <w:spacing w:after="0" w:line="240" w:lineRule="auto"/>
        <w:rPr>
          <w:rFonts w:ascii="Arial" w:hAnsi="Arial"/>
          <w:b/>
          <w:bCs/>
          <w:color w:val="auto"/>
          <w:szCs w:val="28"/>
          <w:lang w:val="es-ES"/>
        </w:rPr>
      </w:pPr>
      <w:r w:rsidRPr="005A452C">
        <w:rPr>
          <w:rFonts w:ascii="Arial" w:hAnsi="Arial"/>
          <w:b/>
          <w:bCs/>
          <w:color w:val="auto"/>
          <w:szCs w:val="28"/>
          <w:lang w:val="es-ES"/>
        </w:rPr>
        <w:t xml:space="preserve">El informe </w:t>
      </w:r>
      <w:r w:rsidR="00020C80" w:rsidRPr="005A452C">
        <w:rPr>
          <w:rFonts w:ascii="Arial" w:hAnsi="Arial"/>
          <w:b/>
          <w:bCs/>
          <w:color w:val="auto"/>
          <w:szCs w:val="28"/>
          <w:lang w:val="es-ES"/>
        </w:rPr>
        <w:t>‘</w:t>
      </w:r>
      <w:r w:rsidR="00135935" w:rsidRPr="005A452C">
        <w:rPr>
          <w:rFonts w:ascii="Arial" w:hAnsi="Arial"/>
          <w:b/>
          <w:bCs/>
          <w:color w:val="auto"/>
          <w:szCs w:val="28"/>
          <w:lang w:val="es-ES"/>
        </w:rPr>
        <w:t>In</w:t>
      </w:r>
      <w:r w:rsidRPr="005A452C">
        <w:rPr>
          <w:rFonts w:ascii="Arial" w:hAnsi="Arial"/>
          <w:b/>
          <w:bCs/>
          <w:color w:val="auto"/>
          <w:szCs w:val="28"/>
          <w:lang w:val="es-ES"/>
        </w:rPr>
        <w:t>seguras en las calles</w:t>
      </w:r>
      <w:r w:rsidR="00020C80" w:rsidRPr="005A452C">
        <w:rPr>
          <w:rFonts w:ascii="Arial" w:hAnsi="Arial"/>
          <w:b/>
          <w:bCs/>
          <w:color w:val="auto"/>
          <w:szCs w:val="28"/>
          <w:lang w:val="es-ES"/>
        </w:rPr>
        <w:t>’</w:t>
      </w:r>
      <w:r w:rsidR="00124850" w:rsidRPr="005A452C">
        <w:rPr>
          <w:rFonts w:ascii="Arial" w:hAnsi="Arial"/>
          <w:b/>
          <w:bCs/>
          <w:color w:val="auto"/>
          <w:szCs w:val="28"/>
          <w:lang w:val="es-ES"/>
        </w:rPr>
        <w:t>,</w:t>
      </w:r>
      <w:r w:rsidRPr="005A452C">
        <w:rPr>
          <w:rFonts w:ascii="Arial" w:hAnsi="Arial"/>
          <w:b/>
          <w:bCs/>
          <w:color w:val="auto"/>
          <w:szCs w:val="28"/>
          <w:lang w:val="es-ES"/>
        </w:rPr>
        <w:t xml:space="preserve"> de Plan International</w:t>
      </w:r>
      <w:r w:rsidR="00124850" w:rsidRPr="005A452C">
        <w:rPr>
          <w:rFonts w:ascii="Arial" w:hAnsi="Arial"/>
          <w:b/>
          <w:bCs/>
          <w:color w:val="auto"/>
          <w:szCs w:val="28"/>
          <w:lang w:val="es-ES"/>
        </w:rPr>
        <w:t>,</w:t>
      </w:r>
      <w:r w:rsidRPr="005A452C">
        <w:rPr>
          <w:rFonts w:ascii="Arial" w:hAnsi="Arial"/>
          <w:b/>
          <w:bCs/>
          <w:color w:val="auto"/>
          <w:szCs w:val="28"/>
          <w:lang w:val="es-ES"/>
        </w:rPr>
        <w:t xml:space="preserve"> revela que</w:t>
      </w:r>
      <w:r w:rsidR="0075041B" w:rsidRPr="005A452C">
        <w:rPr>
          <w:rFonts w:ascii="Arial" w:hAnsi="Arial"/>
          <w:b/>
          <w:bCs/>
          <w:color w:val="auto"/>
          <w:szCs w:val="28"/>
          <w:lang w:val="es-ES"/>
        </w:rPr>
        <w:t xml:space="preserve"> </w:t>
      </w:r>
      <w:r w:rsidRPr="005A452C">
        <w:rPr>
          <w:rFonts w:ascii="Arial" w:hAnsi="Arial"/>
          <w:b/>
          <w:bCs/>
          <w:color w:val="auto"/>
          <w:szCs w:val="28"/>
          <w:lang w:val="es-ES"/>
        </w:rPr>
        <w:t>el acoso callejero en gru</w:t>
      </w:r>
      <w:r w:rsidR="0075041B" w:rsidRPr="005A452C">
        <w:rPr>
          <w:rFonts w:ascii="Arial" w:hAnsi="Arial"/>
          <w:b/>
          <w:bCs/>
          <w:color w:val="auto"/>
          <w:szCs w:val="28"/>
          <w:lang w:val="es-ES"/>
        </w:rPr>
        <w:t xml:space="preserve">po es una forma de </w:t>
      </w:r>
      <w:r w:rsidR="00020C80" w:rsidRPr="005A452C">
        <w:rPr>
          <w:rFonts w:ascii="Arial" w:hAnsi="Arial"/>
          <w:b/>
          <w:bCs/>
          <w:color w:val="auto"/>
          <w:szCs w:val="28"/>
          <w:lang w:val="es-ES"/>
        </w:rPr>
        <w:t>demostración</w:t>
      </w:r>
      <w:r w:rsidR="0075041B" w:rsidRPr="005A452C">
        <w:rPr>
          <w:rFonts w:ascii="Arial" w:hAnsi="Arial"/>
          <w:b/>
          <w:bCs/>
          <w:color w:val="auto"/>
          <w:szCs w:val="28"/>
          <w:lang w:val="es-ES"/>
        </w:rPr>
        <w:t xml:space="preserve"> de </w:t>
      </w:r>
      <w:r w:rsidR="00020C80" w:rsidRPr="005A452C">
        <w:rPr>
          <w:rFonts w:ascii="Arial" w:hAnsi="Arial"/>
          <w:b/>
          <w:bCs/>
          <w:color w:val="auto"/>
          <w:szCs w:val="28"/>
          <w:lang w:val="es-ES"/>
        </w:rPr>
        <w:t xml:space="preserve">los vínculos </w:t>
      </w:r>
      <w:r w:rsidR="007D2D4B">
        <w:rPr>
          <w:rFonts w:ascii="Arial" w:hAnsi="Arial"/>
          <w:b/>
          <w:bCs/>
          <w:color w:val="auto"/>
          <w:szCs w:val="28"/>
          <w:lang w:val="es-ES"/>
        </w:rPr>
        <w:t>colectivos, de poder</w:t>
      </w:r>
      <w:r w:rsidR="00020C80" w:rsidRPr="005A452C">
        <w:rPr>
          <w:rFonts w:ascii="Arial" w:hAnsi="Arial"/>
          <w:b/>
          <w:bCs/>
          <w:color w:val="auto"/>
          <w:szCs w:val="28"/>
          <w:lang w:val="es-ES"/>
        </w:rPr>
        <w:t xml:space="preserve"> e </w:t>
      </w:r>
      <w:r w:rsidR="00D53279" w:rsidRPr="005A452C">
        <w:rPr>
          <w:rFonts w:ascii="Arial" w:hAnsi="Arial"/>
          <w:b/>
          <w:bCs/>
          <w:color w:val="auto"/>
          <w:szCs w:val="28"/>
          <w:lang w:val="es-ES"/>
        </w:rPr>
        <w:t xml:space="preserve">incluso de </w:t>
      </w:r>
      <w:r w:rsidR="00464931" w:rsidRPr="005A452C">
        <w:rPr>
          <w:rFonts w:ascii="Arial" w:hAnsi="Arial"/>
          <w:b/>
          <w:bCs/>
          <w:color w:val="auto"/>
          <w:szCs w:val="28"/>
          <w:lang w:val="es-ES"/>
        </w:rPr>
        <w:t>diversión</w:t>
      </w:r>
      <w:r w:rsidR="00020C80" w:rsidRPr="005A452C">
        <w:rPr>
          <w:rFonts w:ascii="Arial" w:hAnsi="Arial"/>
          <w:b/>
          <w:bCs/>
          <w:color w:val="auto"/>
          <w:szCs w:val="28"/>
          <w:lang w:val="es-ES"/>
        </w:rPr>
        <w:t xml:space="preserve"> que refuerza la masculinidad</w:t>
      </w:r>
      <w:r w:rsidR="00D53279" w:rsidRPr="005A452C">
        <w:rPr>
          <w:rFonts w:ascii="Arial" w:hAnsi="Arial"/>
          <w:b/>
          <w:bCs/>
          <w:color w:val="auto"/>
          <w:szCs w:val="28"/>
          <w:lang w:val="es-ES"/>
        </w:rPr>
        <w:t>.</w:t>
      </w:r>
    </w:p>
    <w:p w:rsidR="006E2216" w:rsidRPr="005A452C" w:rsidRDefault="00464931" w:rsidP="00D53279">
      <w:pPr>
        <w:pStyle w:val="Body"/>
        <w:numPr>
          <w:ilvl w:val="0"/>
          <w:numId w:val="7"/>
        </w:numPr>
        <w:spacing w:after="0" w:line="240" w:lineRule="auto"/>
        <w:rPr>
          <w:rFonts w:ascii="Arial" w:hAnsi="Arial"/>
          <w:b/>
          <w:bCs/>
          <w:color w:val="auto"/>
          <w:szCs w:val="28"/>
          <w:lang w:val="es-ES"/>
        </w:rPr>
      </w:pPr>
      <w:r w:rsidRPr="005A452C">
        <w:rPr>
          <w:rFonts w:ascii="Arial" w:hAnsi="Arial"/>
          <w:b/>
          <w:bCs/>
          <w:color w:val="auto"/>
          <w:szCs w:val="28"/>
          <w:lang w:val="es-ES"/>
        </w:rPr>
        <w:t>En los casos de acoso en grupo, se diluye la respon</w:t>
      </w:r>
      <w:bookmarkStart w:id="0" w:name="_GoBack"/>
      <w:bookmarkEnd w:id="0"/>
      <w:r w:rsidRPr="005A452C">
        <w:rPr>
          <w:rFonts w:ascii="Arial" w:hAnsi="Arial"/>
          <w:b/>
          <w:bCs/>
          <w:color w:val="auto"/>
          <w:szCs w:val="28"/>
          <w:lang w:val="es-ES"/>
        </w:rPr>
        <w:t xml:space="preserve">sabilidad de forma colectiva y desaparece la empatía hacia la víctima. </w:t>
      </w:r>
    </w:p>
    <w:p w:rsidR="0075041B" w:rsidRDefault="007D2D4B" w:rsidP="00D53279">
      <w:pPr>
        <w:pStyle w:val="Body"/>
        <w:numPr>
          <w:ilvl w:val="0"/>
          <w:numId w:val="7"/>
        </w:numPr>
        <w:spacing w:after="0" w:line="240" w:lineRule="auto"/>
        <w:rPr>
          <w:rFonts w:ascii="Arial" w:hAnsi="Arial"/>
          <w:b/>
          <w:bCs/>
          <w:color w:val="auto"/>
          <w:szCs w:val="28"/>
          <w:lang w:val="es-ES"/>
        </w:rPr>
      </w:pPr>
      <w:r>
        <w:rPr>
          <w:rFonts w:ascii="Arial" w:hAnsi="Arial"/>
          <w:b/>
          <w:bCs/>
          <w:color w:val="auto"/>
          <w:szCs w:val="28"/>
          <w:lang w:val="es-ES"/>
        </w:rPr>
        <w:t>Estos comportamientos</w:t>
      </w:r>
      <w:r w:rsidR="00D53279" w:rsidRPr="005A452C">
        <w:rPr>
          <w:rFonts w:ascii="Arial" w:hAnsi="Arial"/>
          <w:b/>
          <w:bCs/>
          <w:color w:val="auto"/>
          <w:szCs w:val="28"/>
          <w:lang w:val="es-ES"/>
        </w:rPr>
        <w:t>, que va</w:t>
      </w:r>
      <w:r>
        <w:rPr>
          <w:rFonts w:ascii="Arial" w:hAnsi="Arial"/>
          <w:b/>
          <w:bCs/>
          <w:color w:val="auto"/>
          <w:szCs w:val="28"/>
          <w:lang w:val="es-ES"/>
        </w:rPr>
        <w:t>n</w:t>
      </w:r>
      <w:r w:rsidR="00D53279" w:rsidRPr="005A452C">
        <w:rPr>
          <w:rFonts w:ascii="Arial" w:hAnsi="Arial"/>
          <w:b/>
          <w:bCs/>
          <w:color w:val="auto"/>
          <w:szCs w:val="28"/>
          <w:lang w:val="es-ES"/>
        </w:rPr>
        <w:t xml:space="preserve"> desde los piropos no deseados o los silbidos hasta la persecución, </w:t>
      </w:r>
      <w:r>
        <w:rPr>
          <w:rFonts w:ascii="Arial" w:hAnsi="Arial"/>
          <w:b/>
          <w:bCs/>
          <w:color w:val="auto"/>
          <w:szCs w:val="28"/>
          <w:lang w:val="es-ES"/>
        </w:rPr>
        <w:t xml:space="preserve">a menudo </w:t>
      </w:r>
      <w:r w:rsidR="00464931" w:rsidRPr="005A452C">
        <w:rPr>
          <w:rFonts w:ascii="Arial" w:hAnsi="Arial"/>
          <w:b/>
          <w:bCs/>
          <w:color w:val="auto"/>
          <w:szCs w:val="28"/>
          <w:lang w:val="es-ES"/>
        </w:rPr>
        <w:t>se considera</w:t>
      </w:r>
      <w:r>
        <w:rPr>
          <w:rFonts w:ascii="Arial" w:hAnsi="Arial"/>
          <w:b/>
          <w:bCs/>
          <w:color w:val="auto"/>
          <w:szCs w:val="28"/>
          <w:lang w:val="es-ES"/>
        </w:rPr>
        <w:t>n</w:t>
      </w:r>
      <w:r w:rsidR="0075041B" w:rsidRPr="005A452C">
        <w:rPr>
          <w:rFonts w:ascii="Arial" w:hAnsi="Arial"/>
          <w:b/>
          <w:bCs/>
          <w:color w:val="auto"/>
          <w:szCs w:val="28"/>
          <w:lang w:val="es-ES"/>
        </w:rPr>
        <w:t xml:space="preserve"> inofensivo</w:t>
      </w:r>
      <w:r>
        <w:rPr>
          <w:rFonts w:ascii="Arial" w:hAnsi="Arial"/>
          <w:b/>
          <w:bCs/>
          <w:color w:val="auto"/>
          <w:szCs w:val="28"/>
          <w:lang w:val="es-ES"/>
        </w:rPr>
        <w:t>s</w:t>
      </w:r>
      <w:r w:rsidR="00464931" w:rsidRPr="005A452C">
        <w:rPr>
          <w:rFonts w:ascii="Arial" w:hAnsi="Arial"/>
          <w:b/>
          <w:bCs/>
          <w:color w:val="auto"/>
          <w:szCs w:val="28"/>
          <w:lang w:val="es-ES"/>
        </w:rPr>
        <w:t xml:space="preserve"> y se tolera</w:t>
      </w:r>
      <w:r>
        <w:rPr>
          <w:rFonts w:ascii="Arial" w:hAnsi="Arial"/>
          <w:b/>
          <w:bCs/>
          <w:color w:val="auto"/>
          <w:szCs w:val="28"/>
          <w:lang w:val="es-ES"/>
        </w:rPr>
        <w:t>n</w:t>
      </w:r>
      <w:r w:rsidR="00464931" w:rsidRPr="005A452C">
        <w:rPr>
          <w:rFonts w:ascii="Arial" w:hAnsi="Arial"/>
          <w:b/>
          <w:bCs/>
          <w:color w:val="auto"/>
          <w:szCs w:val="28"/>
          <w:lang w:val="es-ES"/>
        </w:rPr>
        <w:t xml:space="preserve"> socialmente</w:t>
      </w:r>
      <w:r w:rsidR="00020C80" w:rsidRPr="005A452C">
        <w:rPr>
          <w:rFonts w:ascii="Arial" w:hAnsi="Arial"/>
          <w:b/>
          <w:bCs/>
          <w:color w:val="auto"/>
          <w:szCs w:val="28"/>
          <w:lang w:val="es-ES"/>
        </w:rPr>
        <w:t xml:space="preserve">, pero </w:t>
      </w:r>
      <w:r w:rsidR="00464931" w:rsidRPr="005A452C">
        <w:rPr>
          <w:rFonts w:ascii="Arial" w:hAnsi="Arial"/>
          <w:b/>
          <w:bCs/>
          <w:color w:val="auto"/>
          <w:szCs w:val="28"/>
          <w:lang w:val="es-ES"/>
        </w:rPr>
        <w:t>las chicas lo viven con miedo</w:t>
      </w:r>
      <w:r w:rsidR="00020C80" w:rsidRPr="005A452C">
        <w:rPr>
          <w:rFonts w:ascii="Arial" w:hAnsi="Arial"/>
          <w:b/>
          <w:bCs/>
          <w:color w:val="auto"/>
          <w:szCs w:val="28"/>
          <w:lang w:val="es-ES"/>
        </w:rPr>
        <w:t xml:space="preserve"> y </w:t>
      </w:r>
      <w:r>
        <w:rPr>
          <w:rFonts w:ascii="Arial" w:hAnsi="Arial"/>
          <w:b/>
          <w:bCs/>
          <w:color w:val="auto"/>
          <w:szCs w:val="28"/>
          <w:lang w:val="es-ES"/>
        </w:rPr>
        <w:t xml:space="preserve">ven </w:t>
      </w:r>
      <w:r w:rsidR="00464931" w:rsidRPr="005A452C">
        <w:rPr>
          <w:rFonts w:ascii="Arial" w:hAnsi="Arial"/>
          <w:b/>
          <w:bCs/>
          <w:color w:val="auto"/>
          <w:szCs w:val="28"/>
          <w:lang w:val="es-ES"/>
        </w:rPr>
        <w:t>limita</w:t>
      </w:r>
      <w:r>
        <w:rPr>
          <w:rFonts w:ascii="Arial" w:hAnsi="Arial"/>
          <w:b/>
          <w:bCs/>
          <w:color w:val="auto"/>
          <w:szCs w:val="28"/>
          <w:lang w:val="es-ES"/>
        </w:rPr>
        <w:t>da</w:t>
      </w:r>
      <w:r w:rsidR="00464931" w:rsidRPr="005A452C">
        <w:rPr>
          <w:rFonts w:ascii="Arial" w:hAnsi="Arial"/>
          <w:b/>
          <w:bCs/>
          <w:color w:val="auto"/>
          <w:szCs w:val="28"/>
          <w:lang w:val="es-ES"/>
        </w:rPr>
        <w:t xml:space="preserve"> su </w:t>
      </w:r>
      <w:r w:rsidR="0075041B" w:rsidRPr="005A452C">
        <w:rPr>
          <w:rFonts w:ascii="Arial" w:hAnsi="Arial"/>
          <w:b/>
          <w:bCs/>
          <w:color w:val="auto"/>
          <w:szCs w:val="28"/>
          <w:lang w:val="es-ES"/>
        </w:rPr>
        <w:t>libertad</w:t>
      </w:r>
      <w:r w:rsidR="00D53279" w:rsidRPr="005A452C">
        <w:rPr>
          <w:rFonts w:ascii="Arial" w:hAnsi="Arial"/>
          <w:b/>
          <w:bCs/>
          <w:color w:val="auto"/>
          <w:szCs w:val="28"/>
          <w:lang w:val="es-ES"/>
        </w:rPr>
        <w:t xml:space="preserve"> de movimiento y de elección</w:t>
      </w:r>
      <w:r>
        <w:rPr>
          <w:rFonts w:ascii="Arial" w:hAnsi="Arial"/>
          <w:b/>
          <w:bCs/>
          <w:color w:val="auto"/>
          <w:szCs w:val="28"/>
          <w:lang w:val="es-ES"/>
        </w:rPr>
        <w:t xml:space="preserve"> para protegerse</w:t>
      </w:r>
      <w:r w:rsidR="00D53279" w:rsidRPr="005A452C">
        <w:rPr>
          <w:rFonts w:ascii="Arial" w:hAnsi="Arial"/>
          <w:b/>
          <w:bCs/>
          <w:color w:val="auto"/>
          <w:szCs w:val="28"/>
          <w:lang w:val="es-ES"/>
        </w:rPr>
        <w:t xml:space="preserve">. </w:t>
      </w:r>
    </w:p>
    <w:p w:rsidR="009B14DE" w:rsidRDefault="009B14DE" w:rsidP="009B14DE">
      <w:pPr>
        <w:pStyle w:val="Body"/>
        <w:spacing w:after="0" w:line="240" w:lineRule="auto"/>
        <w:ind w:left="720"/>
        <w:rPr>
          <w:rFonts w:ascii="Arial" w:hAnsi="Arial"/>
          <w:b/>
          <w:bCs/>
          <w:color w:val="auto"/>
          <w:szCs w:val="28"/>
          <w:lang w:val="es-ES"/>
        </w:rPr>
      </w:pPr>
    </w:p>
    <w:p w:rsidR="009B14DE" w:rsidRPr="005A452C" w:rsidRDefault="00C33970" w:rsidP="00C33970">
      <w:pPr>
        <w:pStyle w:val="Body"/>
        <w:spacing w:after="0" w:line="240" w:lineRule="auto"/>
        <w:ind w:left="720"/>
        <w:jc w:val="center"/>
        <w:rPr>
          <w:rFonts w:ascii="Arial" w:hAnsi="Arial"/>
          <w:b/>
          <w:bCs/>
          <w:color w:val="auto"/>
          <w:szCs w:val="28"/>
          <w:lang w:val="es-ES"/>
        </w:rPr>
      </w:pPr>
      <w:hyperlink r:id="rId8" w:history="1">
        <w:r w:rsidR="009B14DE" w:rsidRPr="009B14DE">
          <w:rPr>
            <w:rStyle w:val="Hipervnculo"/>
            <w:rFonts w:ascii="Arial" w:hAnsi="Arial"/>
            <w:b/>
            <w:bCs/>
            <w:szCs w:val="28"/>
            <w:lang w:val="es-ES"/>
          </w:rPr>
          <w:t>DESCARGA DEL INFORME, RESUMEN EJECUTIVO Y FOTOS</w:t>
        </w:r>
      </w:hyperlink>
    </w:p>
    <w:p w:rsidR="002F33A1" w:rsidRPr="005A452C" w:rsidRDefault="002F33A1" w:rsidP="00487D5A">
      <w:pPr>
        <w:pStyle w:val="Body"/>
        <w:spacing w:after="0" w:line="240" w:lineRule="auto"/>
        <w:rPr>
          <w:rStyle w:val="NoneA"/>
          <w:rFonts w:cs="Arial"/>
          <w:color w:val="auto"/>
          <w:lang w:val="es-ES"/>
        </w:rPr>
      </w:pPr>
    </w:p>
    <w:p w:rsidR="002F33A1" w:rsidRPr="00311F39" w:rsidRDefault="002F33A1" w:rsidP="002F33A1">
      <w:pPr>
        <w:rPr>
          <w:rFonts w:ascii="Arial" w:hAnsi="Arial" w:cs="Arial"/>
          <w:lang w:eastAsia="en-GB"/>
        </w:rPr>
      </w:pPr>
      <w:r w:rsidRPr="005A452C">
        <w:rPr>
          <w:rFonts w:ascii="Arial" w:hAnsi="Arial" w:cs="Arial"/>
          <w:b/>
          <w:lang w:eastAsia="en-GB"/>
        </w:rPr>
        <w:t>Madrid, 9 de abril de 2019</w:t>
      </w:r>
      <w:r w:rsidRPr="005A452C">
        <w:rPr>
          <w:rFonts w:ascii="Arial" w:hAnsi="Arial" w:cs="Arial"/>
          <w:lang w:eastAsia="en-GB"/>
        </w:rPr>
        <w:t xml:space="preserve"> –</w:t>
      </w:r>
      <w:r w:rsidR="00D53279" w:rsidRPr="005A452C">
        <w:rPr>
          <w:rFonts w:ascii="Arial" w:hAnsi="Arial" w:cs="Arial"/>
          <w:lang w:eastAsia="en-GB"/>
        </w:rPr>
        <w:t xml:space="preserve"> El </w:t>
      </w:r>
      <w:r w:rsidRPr="005A452C">
        <w:rPr>
          <w:rFonts w:ascii="Arial" w:hAnsi="Arial" w:cs="Arial"/>
          <w:lang w:eastAsia="en-GB"/>
        </w:rPr>
        <w:t>acoso callejero</w:t>
      </w:r>
      <w:r w:rsidR="00D53279" w:rsidRPr="005A452C">
        <w:rPr>
          <w:rFonts w:ascii="Arial" w:hAnsi="Arial" w:cs="Arial"/>
          <w:lang w:eastAsia="en-GB"/>
        </w:rPr>
        <w:t xml:space="preserve"> en grupo</w:t>
      </w:r>
      <w:r w:rsidRPr="005A452C">
        <w:rPr>
          <w:rFonts w:ascii="Arial" w:hAnsi="Arial" w:cs="Arial"/>
          <w:lang w:eastAsia="en-GB"/>
        </w:rPr>
        <w:t xml:space="preserve">, </w:t>
      </w:r>
      <w:r w:rsidR="00464931" w:rsidRPr="005A452C">
        <w:rPr>
          <w:rFonts w:ascii="Arial" w:hAnsi="Arial" w:cs="Arial"/>
          <w:lang w:eastAsia="en-GB"/>
        </w:rPr>
        <w:t>en forma</w:t>
      </w:r>
      <w:r w:rsidR="00464931">
        <w:rPr>
          <w:rFonts w:ascii="Arial" w:hAnsi="Arial" w:cs="Arial"/>
          <w:lang w:eastAsia="en-GB"/>
        </w:rPr>
        <w:t xml:space="preserve"> de </w:t>
      </w:r>
      <w:r w:rsidR="00A84CA5" w:rsidRPr="00311F39">
        <w:rPr>
          <w:rFonts w:ascii="Arial" w:hAnsi="Arial" w:cs="Arial"/>
          <w:lang w:eastAsia="en-GB"/>
        </w:rPr>
        <w:t xml:space="preserve">piropos no deseados, </w:t>
      </w:r>
      <w:r w:rsidR="00977C9C" w:rsidRPr="00311F39">
        <w:rPr>
          <w:rFonts w:ascii="Arial" w:hAnsi="Arial" w:cs="Arial"/>
          <w:lang w:eastAsia="en-GB"/>
        </w:rPr>
        <w:t>silbidos</w:t>
      </w:r>
      <w:r w:rsidR="00464931">
        <w:rPr>
          <w:rFonts w:ascii="Arial" w:hAnsi="Arial" w:cs="Arial"/>
          <w:lang w:eastAsia="en-GB"/>
        </w:rPr>
        <w:t xml:space="preserve">, </w:t>
      </w:r>
      <w:r w:rsidR="00A84CA5" w:rsidRPr="00311F39">
        <w:rPr>
          <w:rFonts w:ascii="Arial" w:hAnsi="Arial" w:cs="Arial"/>
          <w:lang w:eastAsia="en-GB"/>
        </w:rPr>
        <w:t xml:space="preserve">miradas insistentes </w:t>
      </w:r>
      <w:r w:rsidR="009D4A47">
        <w:rPr>
          <w:rFonts w:ascii="Arial" w:hAnsi="Arial" w:cs="Arial"/>
          <w:lang w:eastAsia="en-GB"/>
        </w:rPr>
        <w:t xml:space="preserve">o </w:t>
      </w:r>
      <w:r w:rsidR="00DB06E9" w:rsidRPr="00311F39">
        <w:rPr>
          <w:rFonts w:ascii="Arial" w:hAnsi="Arial" w:cs="Arial"/>
          <w:lang w:eastAsia="en-GB"/>
        </w:rPr>
        <w:t>seguimiento</w:t>
      </w:r>
      <w:r w:rsidR="009D4A47">
        <w:rPr>
          <w:rFonts w:ascii="Arial" w:hAnsi="Arial" w:cs="Arial"/>
          <w:lang w:eastAsia="en-GB"/>
        </w:rPr>
        <w:t xml:space="preserve"> y persecución</w:t>
      </w:r>
      <w:r w:rsidR="00A84CA5" w:rsidRPr="00311F39">
        <w:rPr>
          <w:rFonts w:ascii="Arial" w:hAnsi="Arial" w:cs="Arial"/>
          <w:lang w:eastAsia="en-GB"/>
        </w:rPr>
        <w:t xml:space="preserve">, </w:t>
      </w:r>
      <w:r w:rsidR="005A452C">
        <w:rPr>
          <w:rFonts w:ascii="Arial" w:hAnsi="Arial" w:cs="Arial"/>
          <w:lang w:eastAsia="en-GB"/>
        </w:rPr>
        <w:t>suele ser</w:t>
      </w:r>
      <w:r w:rsidR="00D53279" w:rsidRPr="00311F39">
        <w:rPr>
          <w:rFonts w:ascii="Arial" w:hAnsi="Arial" w:cs="Arial"/>
          <w:lang w:eastAsia="en-GB"/>
        </w:rPr>
        <w:t xml:space="preserve"> considerado por chicos y hombres </w:t>
      </w:r>
      <w:r w:rsidR="00A84CA5" w:rsidRPr="00311F39">
        <w:rPr>
          <w:rFonts w:ascii="Arial" w:hAnsi="Arial" w:cs="Arial"/>
          <w:lang w:eastAsia="en-GB"/>
        </w:rPr>
        <w:t xml:space="preserve">como </w:t>
      </w:r>
      <w:r w:rsidR="00D53279" w:rsidRPr="00311F39">
        <w:rPr>
          <w:rFonts w:ascii="Arial" w:hAnsi="Arial" w:cs="Arial"/>
          <w:lang w:eastAsia="en-GB"/>
        </w:rPr>
        <w:t>una forma</w:t>
      </w:r>
      <w:r w:rsidR="00A84CA5" w:rsidRPr="00311F39">
        <w:rPr>
          <w:rFonts w:ascii="Arial" w:hAnsi="Arial" w:cs="Arial"/>
          <w:lang w:eastAsia="en-GB"/>
        </w:rPr>
        <w:t xml:space="preserve"> de </w:t>
      </w:r>
      <w:r w:rsidR="005A452C">
        <w:rPr>
          <w:rFonts w:ascii="Arial" w:hAnsi="Arial" w:cs="Arial"/>
          <w:lang w:eastAsia="en-GB"/>
        </w:rPr>
        <w:t xml:space="preserve">afirmación del </w:t>
      </w:r>
      <w:r w:rsidR="00862EC6" w:rsidRPr="00311F39">
        <w:rPr>
          <w:rFonts w:ascii="Arial" w:hAnsi="Arial" w:cs="Arial"/>
          <w:lang w:eastAsia="en-GB"/>
        </w:rPr>
        <w:t>vínculo</w:t>
      </w:r>
      <w:r w:rsidR="00D53279" w:rsidRPr="00311F39">
        <w:rPr>
          <w:rFonts w:ascii="Arial" w:hAnsi="Arial" w:cs="Arial"/>
          <w:lang w:eastAsia="en-GB"/>
        </w:rPr>
        <w:t xml:space="preserve"> </w:t>
      </w:r>
      <w:r w:rsidR="005A452C">
        <w:rPr>
          <w:rFonts w:ascii="Arial" w:hAnsi="Arial" w:cs="Arial"/>
          <w:lang w:eastAsia="en-GB"/>
        </w:rPr>
        <w:t>grupal</w:t>
      </w:r>
      <w:r w:rsidR="009D4A47">
        <w:rPr>
          <w:rFonts w:ascii="Arial" w:hAnsi="Arial" w:cs="Arial"/>
          <w:lang w:eastAsia="en-GB"/>
        </w:rPr>
        <w:t>, de demostración de poder y masculinidad</w:t>
      </w:r>
      <w:r w:rsidR="00AF3FF0">
        <w:rPr>
          <w:rFonts w:ascii="Arial" w:hAnsi="Arial" w:cs="Arial"/>
          <w:lang w:eastAsia="en-GB"/>
        </w:rPr>
        <w:t xml:space="preserve"> e incluso </w:t>
      </w:r>
      <w:r w:rsidR="009D4A47">
        <w:rPr>
          <w:rFonts w:ascii="Arial" w:hAnsi="Arial" w:cs="Arial"/>
          <w:lang w:eastAsia="en-GB"/>
        </w:rPr>
        <w:t>de diversión</w:t>
      </w:r>
      <w:r w:rsidR="00C33970">
        <w:rPr>
          <w:rFonts w:ascii="Arial" w:hAnsi="Arial" w:cs="Arial"/>
          <w:lang w:eastAsia="en-GB"/>
        </w:rPr>
        <w:t>, según el nuevo informe ‘In</w:t>
      </w:r>
      <w:r w:rsidR="00A84CA5" w:rsidRPr="00311F39">
        <w:rPr>
          <w:rFonts w:ascii="Arial" w:hAnsi="Arial" w:cs="Arial"/>
          <w:lang w:eastAsia="en-GB"/>
        </w:rPr>
        <w:t>seguras en las calles: experiencias de acoso callejero en grupo en niñas y mujeres jóvenes</w:t>
      </w:r>
      <w:r w:rsidR="00C33970">
        <w:rPr>
          <w:rFonts w:ascii="Arial" w:hAnsi="Arial" w:cs="Arial"/>
          <w:lang w:eastAsia="en-GB"/>
        </w:rPr>
        <w:t>’</w:t>
      </w:r>
      <w:r w:rsidR="00A84CA5" w:rsidRPr="00311F39">
        <w:rPr>
          <w:rFonts w:ascii="Arial" w:hAnsi="Arial" w:cs="Arial"/>
          <w:lang w:eastAsia="en-GB"/>
        </w:rPr>
        <w:t xml:space="preserve">, elaborado por Plan International. </w:t>
      </w:r>
    </w:p>
    <w:p w:rsidR="00D53279" w:rsidRPr="00311F39" w:rsidRDefault="00D53279" w:rsidP="002F33A1">
      <w:pPr>
        <w:rPr>
          <w:rFonts w:ascii="Arial" w:hAnsi="Arial" w:cs="Arial"/>
          <w:lang w:eastAsia="en-GB"/>
        </w:rPr>
      </w:pPr>
    </w:p>
    <w:p w:rsidR="00A84CA5" w:rsidRPr="00311F39" w:rsidRDefault="00DB06E9" w:rsidP="002F33A1">
      <w:pPr>
        <w:rPr>
          <w:rFonts w:ascii="Arial" w:hAnsi="Arial" w:cs="Arial"/>
          <w:lang w:eastAsia="en-GB"/>
        </w:rPr>
      </w:pPr>
      <w:r w:rsidRPr="00311F39">
        <w:rPr>
          <w:rFonts w:ascii="Arial" w:hAnsi="Arial" w:cs="Arial"/>
          <w:lang w:eastAsia="en-GB"/>
        </w:rPr>
        <w:t>E</w:t>
      </w:r>
      <w:r w:rsidR="00D53279" w:rsidRPr="00311F39">
        <w:rPr>
          <w:rFonts w:ascii="Arial" w:hAnsi="Arial" w:cs="Arial"/>
          <w:lang w:eastAsia="en-GB"/>
        </w:rPr>
        <w:t xml:space="preserve">l estudio, </w:t>
      </w:r>
      <w:r w:rsidR="00A84CA5" w:rsidRPr="00311F39">
        <w:rPr>
          <w:rFonts w:ascii="Arial" w:hAnsi="Arial" w:cs="Arial"/>
          <w:lang w:eastAsia="en-GB"/>
        </w:rPr>
        <w:t xml:space="preserve">basado en testimonios de chicas y mujeres jóvenes </w:t>
      </w:r>
      <w:r w:rsidR="00020C80" w:rsidRPr="00311F39">
        <w:rPr>
          <w:rFonts w:ascii="Arial" w:hAnsi="Arial" w:cs="Arial"/>
          <w:lang w:eastAsia="en-GB"/>
        </w:rPr>
        <w:t>de</w:t>
      </w:r>
      <w:r w:rsidR="00A84CA5" w:rsidRPr="00311F39">
        <w:rPr>
          <w:rFonts w:ascii="Arial" w:hAnsi="Arial" w:cs="Arial"/>
          <w:lang w:eastAsia="en-GB"/>
        </w:rPr>
        <w:t xml:space="preserve"> Delhi, Kampala, Lima, </w:t>
      </w:r>
      <w:r w:rsidR="00E93A39" w:rsidRPr="00311F39">
        <w:rPr>
          <w:rFonts w:ascii="Arial" w:hAnsi="Arial" w:cs="Arial"/>
          <w:lang w:eastAsia="en-GB"/>
        </w:rPr>
        <w:t>Sídney</w:t>
      </w:r>
      <w:r w:rsidR="00A84CA5" w:rsidRPr="00311F39">
        <w:rPr>
          <w:rFonts w:ascii="Arial" w:hAnsi="Arial" w:cs="Arial"/>
          <w:lang w:eastAsia="en-GB"/>
        </w:rPr>
        <w:t xml:space="preserve"> y Madrid, </w:t>
      </w:r>
      <w:r w:rsidRPr="00311F39">
        <w:rPr>
          <w:rFonts w:ascii="Arial" w:hAnsi="Arial" w:cs="Arial"/>
          <w:lang w:eastAsia="en-GB"/>
        </w:rPr>
        <w:t xml:space="preserve">muestra que </w:t>
      </w:r>
      <w:r w:rsidR="00F46865" w:rsidRPr="00311F39">
        <w:rPr>
          <w:rFonts w:ascii="Arial" w:hAnsi="Arial" w:cs="Arial"/>
          <w:lang w:eastAsia="en-GB"/>
        </w:rPr>
        <w:t xml:space="preserve">los </w:t>
      </w:r>
      <w:r w:rsidR="00A84CA5" w:rsidRPr="00311F39">
        <w:rPr>
          <w:rFonts w:ascii="Arial" w:hAnsi="Arial" w:cs="Arial"/>
          <w:lang w:eastAsia="en-GB"/>
        </w:rPr>
        <w:t xml:space="preserve">hombres y chicos que cometen acoso ponen </w:t>
      </w:r>
      <w:r w:rsidR="00A84CA5" w:rsidRPr="005A452C">
        <w:rPr>
          <w:rFonts w:ascii="Arial" w:hAnsi="Arial" w:cs="Arial"/>
          <w:b/>
          <w:lang w:eastAsia="en-GB"/>
        </w:rPr>
        <w:t xml:space="preserve">su necesidad de aceptación social </w:t>
      </w:r>
      <w:r w:rsidR="009D4A47">
        <w:rPr>
          <w:rFonts w:ascii="Arial" w:hAnsi="Arial" w:cs="Arial"/>
          <w:b/>
          <w:lang w:eastAsia="en-GB"/>
        </w:rPr>
        <w:t xml:space="preserve">en el grupo </w:t>
      </w:r>
      <w:r w:rsidR="00A84CA5" w:rsidRPr="005A452C">
        <w:rPr>
          <w:rFonts w:ascii="Arial" w:hAnsi="Arial" w:cs="Arial"/>
          <w:b/>
          <w:lang w:eastAsia="en-GB"/>
        </w:rPr>
        <w:t>por delante de la necesidad de las chicas y mujeres de s</w:t>
      </w:r>
      <w:r w:rsidR="00977C9C" w:rsidRPr="005A452C">
        <w:rPr>
          <w:rFonts w:ascii="Arial" w:hAnsi="Arial" w:cs="Arial"/>
          <w:b/>
          <w:lang w:eastAsia="en-GB"/>
        </w:rPr>
        <w:t>entirse seguras en las calles</w:t>
      </w:r>
      <w:r w:rsidR="00977C9C" w:rsidRPr="00311F39">
        <w:rPr>
          <w:rFonts w:ascii="Arial" w:hAnsi="Arial" w:cs="Arial"/>
          <w:lang w:eastAsia="en-GB"/>
        </w:rPr>
        <w:t xml:space="preserve">. </w:t>
      </w:r>
      <w:r w:rsidRPr="00311F39">
        <w:rPr>
          <w:rFonts w:ascii="Arial" w:hAnsi="Arial" w:cs="Arial"/>
          <w:lang w:eastAsia="en-GB"/>
        </w:rPr>
        <w:t>Además, señala que</w:t>
      </w:r>
      <w:r w:rsidR="00977C9C" w:rsidRPr="00311F39">
        <w:rPr>
          <w:rFonts w:ascii="Arial" w:hAnsi="Arial" w:cs="Arial"/>
          <w:lang w:eastAsia="en-GB"/>
        </w:rPr>
        <w:t xml:space="preserve"> l</w:t>
      </w:r>
      <w:r w:rsidR="00A84CA5" w:rsidRPr="00311F39">
        <w:rPr>
          <w:rFonts w:ascii="Arial" w:hAnsi="Arial" w:cs="Arial"/>
          <w:lang w:eastAsia="en-GB"/>
        </w:rPr>
        <w:t xml:space="preserve">os grupos de hombres y chicos </w:t>
      </w:r>
      <w:r w:rsidR="005A452C">
        <w:rPr>
          <w:rFonts w:ascii="Arial" w:hAnsi="Arial" w:cs="Arial"/>
          <w:lang w:eastAsia="en-GB"/>
        </w:rPr>
        <w:t xml:space="preserve">que acosan, lo consideran </w:t>
      </w:r>
      <w:r w:rsidR="0075041B" w:rsidRPr="00311F39">
        <w:rPr>
          <w:rFonts w:ascii="Arial" w:hAnsi="Arial" w:cs="Arial"/>
          <w:lang w:eastAsia="en-GB"/>
        </w:rPr>
        <w:t>una forma de</w:t>
      </w:r>
      <w:r w:rsidR="00F46865" w:rsidRPr="00311F39">
        <w:rPr>
          <w:rFonts w:ascii="Arial" w:hAnsi="Arial" w:cs="Arial"/>
          <w:lang w:eastAsia="en-GB"/>
        </w:rPr>
        <w:t xml:space="preserve"> entretenerse</w:t>
      </w:r>
      <w:r w:rsidR="009D4A47">
        <w:rPr>
          <w:rFonts w:ascii="Arial" w:hAnsi="Arial" w:cs="Arial"/>
          <w:lang w:eastAsia="en-GB"/>
        </w:rPr>
        <w:t xml:space="preserve"> y divertirse </w:t>
      </w:r>
      <w:r w:rsidR="00F46865" w:rsidRPr="00311F39">
        <w:rPr>
          <w:rFonts w:ascii="Arial" w:hAnsi="Arial" w:cs="Arial"/>
          <w:lang w:eastAsia="en-GB"/>
        </w:rPr>
        <w:t xml:space="preserve">y </w:t>
      </w:r>
      <w:r w:rsidR="00977C9C" w:rsidRPr="00311F39">
        <w:rPr>
          <w:rFonts w:ascii="Arial" w:hAnsi="Arial" w:cs="Arial"/>
          <w:lang w:eastAsia="en-GB"/>
        </w:rPr>
        <w:t>suprimen la empatía</w:t>
      </w:r>
      <w:r w:rsidR="00020C80" w:rsidRPr="00311F39">
        <w:rPr>
          <w:rFonts w:ascii="Arial" w:hAnsi="Arial" w:cs="Arial"/>
          <w:lang w:eastAsia="en-GB"/>
        </w:rPr>
        <w:t xml:space="preserve"> hacia </w:t>
      </w:r>
      <w:r w:rsidR="005A452C">
        <w:rPr>
          <w:rFonts w:ascii="Arial" w:hAnsi="Arial" w:cs="Arial"/>
          <w:lang w:eastAsia="en-GB"/>
        </w:rPr>
        <w:t>las víctimas</w:t>
      </w:r>
      <w:r w:rsidR="00977C9C" w:rsidRPr="00311F39">
        <w:rPr>
          <w:rFonts w:ascii="Arial" w:hAnsi="Arial" w:cs="Arial"/>
          <w:lang w:eastAsia="en-GB"/>
        </w:rPr>
        <w:t xml:space="preserve"> para</w:t>
      </w:r>
      <w:r w:rsidR="00020C80" w:rsidRPr="00311F39">
        <w:rPr>
          <w:rFonts w:ascii="Arial" w:hAnsi="Arial" w:cs="Arial"/>
          <w:lang w:eastAsia="en-GB"/>
        </w:rPr>
        <w:t xml:space="preserve"> </w:t>
      </w:r>
      <w:r w:rsidR="005A452C">
        <w:rPr>
          <w:rFonts w:ascii="Arial" w:hAnsi="Arial" w:cs="Arial"/>
          <w:lang w:eastAsia="en-GB"/>
        </w:rPr>
        <w:t xml:space="preserve">centrarse en reforzar el vínculo con el grupo y medirse con sus pares. </w:t>
      </w:r>
      <w:r w:rsidR="00020C80" w:rsidRPr="00311F39">
        <w:rPr>
          <w:rFonts w:ascii="Arial" w:hAnsi="Arial" w:cs="Arial"/>
          <w:lang w:eastAsia="en-GB"/>
        </w:rPr>
        <w:t xml:space="preserve"> </w:t>
      </w:r>
    </w:p>
    <w:p w:rsidR="00020C80" w:rsidRPr="00311F39" w:rsidRDefault="00020C80" w:rsidP="002F33A1">
      <w:pPr>
        <w:rPr>
          <w:rFonts w:ascii="Arial" w:hAnsi="Arial" w:cs="Arial"/>
          <w:lang w:eastAsia="en-GB"/>
        </w:rPr>
      </w:pPr>
    </w:p>
    <w:p w:rsidR="0011514C" w:rsidRPr="00311F39" w:rsidRDefault="0011514C" w:rsidP="002F33A1">
      <w:pPr>
        <w:rPr>
          <w:rFonts w:ascii="Arial" w:hAnsi="Arial" w:cs="Arial"/>
        </w:rPr>
      </w:pPr>
      <w:r w:rsidRPr="00311F39">
        <w:rPr>
          <w:rFonts w:ascii="Arial" w:hAnsi="Arial" w:cs="Arial"/>
        </w:rPr>
        <w:t>“Este informe pone en evidencia que, en ciudades de t</w:t>
      </w:r>
      <w:r w:rsidR="005A452C">
        <w:rPr>
          <w:rFonts w:ascii="Arial" w:hAnsi="Arial" w:cs="Arial"/>
        </w:rPr>
        <w:t xml:space="preserve">odo el mundo, </w:t>
      </w:r>
      <w:r w:rsidRPr="00311F39">
        <w:rPr>
          <w:rFonts w:ascii="Arial" w:hAnsi="Arial" w:cs="Arial"/>
        </w:rPr>
        <w:t xml:space="preserve">a las niñas y mujeres </w:t>
      </w:r>
      <w:r w:rsidR="00AF3FF0" w:rsidRPr="009F5BBB">
        <w:rPr>
          <w:rFonts w:ascii="Arial" w:hAnsi="Arial" w:cs="Arial"/>
        </w:rPr>
        <w:t xml:space="preserve">se </w:t>
      </w:r>
      <w:proofErr w:type="gramStart"/>
      <w:r w:rsidR="00AF3FF0" w:rsidRPr="009F5BBB">
        <w:rPr>
          <w:rFonts w:ascii="Arial" w:hAnsi="Arial" w:cs="Arial"/>
        </w:rPr>
        <w:t>les</w:t>
      </w:r>
      <w:proofErr w:type="gramEnd"/>
      <w:r w:rsidR="00AF3FF0" w:rsidRPr="009F5BBB">
        <w:rPr>
          <w:rFonts w:ascii="Arial" w:hAnsi="Arial" w:cs="Arial"/>
        </w:rPr>
        <w:t xml:space="preserve"> niega</w:t>
      </w:r>
      <w:r w:rsidR="00E93A39" w:rsidRPr="009F5BBB">
        <w:rPr>
          <w:rFonts w:ascii="Arial" w:hAnsi="Arial" w:cs="Arial"/>
        </w:rPr>
        <w:t xml:space="preserve"> </w:t>
      </w:r>
      <w:r w:rsidR="005A452C" w:rsidRPr="009F5BBB">
        <w:rPr>
          <w:rFonts w:ascii="Arial" w:hAnsi="Arial" w:cs="Arial"/>
        </w:rPr>
        <w:t xml:space="preserve">su derecho al espacio público </w:t>
      </w:r>
      <w:r w:rsidRPr="009F5BBB">
        <w:rPr>
          <w:rFonts w:ascii="Arial" w:hAnsi="Arial" w:cs="Arial"/>
        </w:rPr>
        <w:t xml:space="preserve">y </w:t>
      </w:r>
      <w:r w:rsidR="005A452C" w:rsidRPr="009F5BBB">
        <w:rPr>
          <w:rFonts w:ascii="Arial" w:hAnsi="Arial" w:cs="Arial"/>
        </w:rPr>
        <w:t xml:space="preserve">a moverse libremente </w:t>
      </w:r>
      <w:r w:rsidR="00E93A39" w:rsidRPr="009F5BBB">
        <w:rPr>
          <w:rFonts w:ascii="Arial" w:hAnsi="Arial" w:cs="Arial"/>
        </w:rPr>
        <w:t xml:space="preserve">debido a </w:t>
      </w:r>
      <w:r w:rsidR="005A452C" w:rsidRPr="009F5BBB">
        <w:rPr>
          <w:rFonts w:ascii="Arial" w:hAnsi="Arial" w:cs="Arial"/>
        </w:rPr>
        <w:t>las actitudes violentas y sexistas</w:t>
      </w:r>
      <w:r w:rsidR="005A452C">
        <w:rPr>
          <w:rFonts w:ascii="Arial" w:hAnsi="Arial" w:cs="Arial"/>
        </w:rPr>
        <w:t xml:space="preserve"> de los hombres que las acosan. Muchas veces, los chicos ni siquiera son conscientes del miedo que generan en ellas, porque están más pendientes de reafirmar su masculinidad ante los amigos que en desarrollar alguna empatía con la chica a la que están acosando”, </w:t>
      </w:r>
      <w:r w:rsidRPr="00311F39">
        <w:rPr>
          <w:rFonts w:ascii="Arial" w:hAnsi="Arial" w:cs="Arial"/>
        </w:rPr>
        <w:t xml:space="preserve">ha explicado </w:t>
      </w:r>
      <w:r w:rsidR="009D4A47">
        <w:rPr>
          <w:rFonts w:ascii="Arial" w:hAnsi="Arial" w:cs="Arial"/>
        </w:rPr>
        <w:t>Emilia Sánchez-Pantoja</w:t>
      </w:r>
      <w:r w:rsidRPr="00311F39">
        <w:rPr>
          <w:rFonts w:ascii="Arial" w:hAnsi="Arial" w:cs="Arial"/>
        </w:rPr>
        <w:t xml:space="preserve">, directora </w:t>
      </w:r>
      <w:r w:rsidR="009D4A47">
        <w:rPr>
          <w:rFonts w:ascii="Arial" w:hAnsi="Arial" w:cs="Arial"/>
        </w:rPr>
        <w:t>de incidencia política</w:t>
      </w:r>
      <w:r w:rsidRPr="00311F39">
        <w:rPr>
          <w:rFonts w:ascii="Arial" w:hAnsi="Arial" w:cs="Arial"/>
        </w:rPr>
        <w:t xml:space="preserve"> de Plan International España. </w:t>
      </w:r>
    </w:p>
    <w:p w:rsidR="0011514C" w:rsidRPr="00311F39" w:rsidRDefault="0011514C" w:rsidP="002F33A1">
      <w:pPr>
        <w:rPr>
          <w:rFonts w:ascii="Arial" w:hAnsi="Arial" w:cs="Arial"/>
        </w:rPr>
      </w:pPr>
    </w:p>
    <w:p w:rsidR="00C47D4F" w:rsidRDefault="00D25FDB" w:rsidP="002F33A1">
      <w:pPr>
        <w:rPr>
          <w:rFonts w:ascii="Arial" w:hAnsi="Arial" w:cs="Arial"/>
        </w:rPr>
      </w:pPr>
      <w:r w:rsidRPr="00311F39">
        <w:rPr>
          <w:rFonts w:ascii="Arial" w:hAnsi="Arial" w:cs="Arial"/>
        </w:rPr>
        <w:t xml:space="preserve">El informe </w:t>
      </w:r>
      <w:r w:rsidR="00F46865" w:rsidRPr="00311F39">
        <w:rPr>
          <w:rFonts w:ascii="Arial" w:hAnsi="Arial" w:cs="Arial"/>
        </w:rPr>
        <w:t xml:space="preserve">destaca que el acoso callejero </w:t>
      </w:r>
      <w:r w:rsidR="00C47D4F">
        <w:rPr>
          <w:rFonts w:ascii="Arial" w:hAnsi="Arial" w:cs="Arial"/>
        </w:rPr>
        <w:t xml:space="preserve">en grupo </w:t>
      </w:r>
      <w:r w:rsidR="00C47D4F" w:rsidRPr="00C47D4F">
        <w:rPr>
          <w:rFonts w:ascii="Arial" w:hAnsi="Arial" w:cs="Arial"/>
          <w:b/>
        </w:rPr>
        <w:t xml:space="preserve">explota los desequilibrios de poder y </w:t>
      </w:r>
      <w:r w:rsidR="00862EC6" w:rsidRPr="00C47D4F">
        <w:rPr>
          <w:rFonts w:ascii="Arial" w:hAnsi="Arial" w:cs="Arial"/>
          <w:b/>
        </w:rPr>
        <w:t xml:space="preserve">pone en la diana a </w:t>
      </w:r>
      <w:r w:rsidR="009F5BBB" w:rsidRPr="00C47D4F">
        <w:rPr>
          <w:rFonts w:ascii="Arial" w:hAnsi="Arial" w:cs="Arial"/>
          <w:b/>
        </w:rPr>
        <w:t>las chicas</w:t>
      </w:r>
      <w:r w:rsidR="00DB06E9" w:rsidRPr="00C47D4F">
        <w:rPr>
          <w:rFonts w:ascii="Arial" w:hAnsi="Arial" w:cs="Arial"/>
          <w:b/>
        </w:rPr>
        <w:t xml:space="preserve"> </w:t>
      </w:r>
      <w:r w:rsidR="00862EC6" w:rsidRPr="00C47D4F">
        <w:rPr>
          <w:rFonts w:ascii="Arial" w:hAnsi="Arial" w:cs="Arial"/>
          <w:b/>
        </w:rPr>
        <w:t>en situación más vulnerable</w:t>
      </w:r>
      <w:r w:rsidR="00862EC6" w:rsidRPr="00311F39">
        <w:rPr>
          <w:rFonts w:ascii="Arial" w:hAnsi="Arial" w:cs="Arial"/>
        </w:rPr>
        <w:t xml:space="preserve">: ocurre con más frecuencia cuando ellos van en grupos grandes y ellas </w:t>
      </w:r>
      <w:r w:rsidR="009F5BBB">
        <w:rPr>
          <w:rFonts w:ascii="Arial" w:hAnsi="Arial" w:cs="Arial"/>
        </w:rPr>
        <w:t xml:space="preserve">son más jóvenes y </w:t>
      </w:r>
      <w:r w:rsidR="00862EC6" w:rsidRPr="00311F39">
        <w:rPr>
          <w:rFonts w:ascii="Arial" w:hAnsi="Arial" w:cs="Arial"/>
        </w:rPr>
        <w:t xml:space="preserve">están solas. Además, </w:t>
      </w:r>
      <w:r w:rsidR="00AF3FF0">
        <w:rPr>
          <w:rFonts w:ascii="Arial" w:hAnsi="Arial" w:cs="Arial"/>
        </w:rPr>
        <w:t>cuando las</w:t>
      </w:r>
      <w:r w:rsidR="00862EC6" w:rsidRPr="00311F39">
        <w:rPr>
          <w:rFonts w:ascii="Arial" w:hAnsi="Arial" w:cs="Arial"/>
        </w:rPr>
        <w:t xml:space="preserve"> chicas </w:t>
      </w:r>
      <w:r w:rsidR="00AF3FF0">
        <w:rPr>
          <w:rFonts w:ascii="Arial" w:hAnsi="Arial" w:cs="Arial"/>
        </w:rPr>
        <w:t>se enfrentan a</w:t>
      </w:r>
      <w:r w:rsidR="00862EC6" w:rsidRPr="00311F39">
        <w:rPr>
          <w:rFonts w:ascii="Arial" w:hAnsi="Arial" w:cs="Arial"/>
        </w:rPr>
        <w:t>l acoso</w:t>
      </w:r>
      <w:r w:rsidR="00AF3FF0">
        <w:rPr>
          <w:rFonts w:ascii="Arial" w:hAnsi="Arial" w:cs="Arial"/>
        </w:rPr>
        <w:t>, la respuesta</w:t>
      </w:r>
      <w:r w:rsidR="00862EC6" w:rsidRPr="00311F39">
        <w:rPr>
          <w:rFonts w:ascii="Arial" w:hAnsi="Arial" w:cs="Arial"/>
        </w:rPr>
        <w:t xml:space="preserve"> </w:t>
      </w:r>
      <w:r w:rsidR="00F46865" w:rsidRPr="00311F39">
        <w:rPr>
          <w:rFonts w:ascii="Arial" w:hAnsi="Arial" w:cs="Arial"/>
        </w:rPr>
        <w:t>suele desembocar en más burlas</w:t>
      </w:r>
      <w:r w:rsidR="00DB06E9" w:rsidRPr="00311F39">
        <w:rPr>
          <w:rFonts w:ascii="Arial" w:hAnsi="Arial" w:cs="Arial"/>
        </w:rPr>
        <w:t xml:space="preserve">, risas y </w:t>
      </w:r>
      <w:r w:rsidR="009F5BBB">
        <w:rPr>
          <w:rFonts w:ascii="Arial" w:hAnsi="Arial" w:cs="Arial"/>
        </w:rPr>
        <w:t xml:space="preserve">posible </w:t>
      </w:r>
      <w:r w:rsidR="00DB06E9" w:rsidRPr="00311F39">
        <w:rPr>
          <w:rFonts w:ascii="Arial" w:hAnsi="Arial" w:cs="Arial"/>
        </w:rPr>
        <w:t>escalada</w:t>
      </w:r>
      <w:r w:rsidR="00F46865" w:rsidRPr="00311F39">
        <w:rPr>
          <w:rFonts w:ascii="Arial" w:hAnsi="Arial" w:cs="Arial"/>
        </w:rPr>
        <w:t xml:space="preserve"> de violencia</w:t>
      </w:r>
      <w:r w:rsidR="00FC7CB3" w:rsidRPr="00311F39">
        <w:rPr>
          <w:rFonts w:ascii="Arial" w:hAnsi="Arial" w:cs="Arial"/>
        </w:rPr>
        <w:t xml:space="preserve">. </w:t>
      </w:r>
      <w:r w:rsidR="005A452C">
        <w:rPr>
          <w:rFonts w:ascii="Arial" w:hAnsi="Arial" w:cs="Arial"/>
        </w:rPr>
        <w:t>Estas demostraciones de poder</w:t>
      </w:r>
      <w:r w:rsidR="00020C80" w:rsidRPr="00311F39">
        <w:rPr>
          <w:rFonts w:ascii="Arial" w:hAnsi="Arial" w:cs="Arial"/>
        </w:rPr>
        <w:t xml:space="preserve"> </w:t>
      </w:r>
      <w:r w:rsidR="00FC7CB3" w:rsidRPr="00311F39">
        <w:rPr>
          <w:rFonts w:ascii="Arial" w:hAnsi="Arial" w:cs="Arial"/>
        </w:rPr>
        <w:t>sirve</w:t>
      </w:r>
      <w:r w:rsidR="005A452C">
        <w:rPr>
          <w:rFonts w:ascii="Arial" w:hAnsi="Arial" w:cs="Arial"/>
        </w:rPr>
        <w:t>n</w:t>
      </w:r>
      <w:r w:rsidR="00FC7CB3" w:rsidRPr="00311F39">
        <w:rPr>
          <w:rFonts w:ascii="Arial" w:hAnsi="Arial" w:cs="Arial"/>
        </w:rPr>
        <w:t xml:space="preserve"> para reforzar su pertenencia al grupo, según los resultados del estudio, pero, en el proceso, humillan </w:t>
      </w:r>
      <w:r w:rsidR="00DB06E9" w:rsidRPr="00311F39">
        <w:rPr>
          <w:rFonts w:ascii="Arial" w:hAnsi="Arial" w:cs="Arial"/>
        </w:rPr>
        <w:t xml:space="preserve">y atemorizan </w:t>
      </w:r>
      <w:r w:rsidR="009F5BBB">
        <w:rPr>
          <w:rFonts w:ascii="Arial" w:hAnsi="Arial" w:cs="Arial"/>
        </w:rPr>
        <w:t>a</w:t>
      </w:r>
      <w:r w:rsidR="00FC7CB3" w:rsidRPr="00311F39">
        <w:rPr>
          <w:rFonts w:ascii="Arial" w:hAnsi="Arial" w:cs="Arial"/>
        </w:rPr>
        <w:t xml:space="preserve"> chicas y mujeres. </w:t>
      </w:r>
    </w:p>
    <w:p w:rsidR="00C33970" w:rsidRPr="00311F39" w:rsidRDefault="00C33970" w:rsidP="002F33A1">
      <w:pPr>
        <w:rPr>
          <w:rFonts w:ascii="Arial" w:hAnsi="Arial" w:cs="Arial"/>
        </w:rPr>
      </w:pPr>
    </w:p>
    <w:p w:rsidR="00862EC6" w:rsidRPr="00311F39" w:rsidRDefault="00862EC6" w:rsidP="002F33A1">
      <w:pPr>
        <w:rPr>
          <w:rFonts w:ascii="Arial" w:hAnsi="Arial" w:cs="Arial"/>
        </w:rPr>
      </w:pPr>
    </w:p>
    <w:p w:rsidR="00862EC6" w:rsidRPr="00C47D4F" w:rsidRDefault="00862EC6" w:rsidP="002F33A1">
      <w:pPr>
        <w:rPr>
          <w:rFonts w:ascii="Arial" w:eastAsia="Calibri" w:hAnsi="Arial"/>
          <w:b/>
          <w:bCs/>
          <w:color w:val="004EB6"/>
          <w:sz w:val="24"/>
          <w:szCs w:val="28"/>
          <w:u w:color="000000"/>
        </w:rPr>
      </w:pPr>
      <w:r w:rsidRPr="00C47D4F">
        <w:rPr>
          <w:rFonts w:ascii="Arial" w:eastAsia="Calibri" w:hAnsi="Arial"/>
          <w:b/>
          <w:bCs/>
          <w:color w:val="004EB6"/>
          <w:sz w:val="24"/>
          <w:szCs w:val="28"/>
          <w:u w:color="000000"/>
        </w:rPr>
        <w:lastRenderedPageBreak/>
        <w:t xml:space="preserve">Experiencias recogidas </w:t>
      </w:r>
      <w:r w:rsidR="00C47D4F" w:rsidRPr="00C47D4F">
        <w:rPr>
          <w:rFonts w:ascii="Arial" w:eastAsia="Calibri" w:hAnsi="Arial"/>
          <w:b/>
          <w:bCs/>
          <w:color w:val="004EB6"/>
          <w:sz w:val="24"/>
          <w:szCs w:val="28"/>
          <w:u w:color="000000"/>
        </w:rPr>
        <w:t>a través de</w:t>
      </w:r>
      <w:r w:rsidRPr="00C47D4F">
        <w:rPr>
          <w:rFonts w:ascii="Arial" w:eastAsia="Calibri" w:hAnsi="Arial"/>
          <w:b/>
          <w:bCs/>
          <w:color w:val="004EB6"/>
          <w:sz w:val="24"/>
          <w:szCs w:val="28"/>
          <w:u w:color="000000"/>
        </w:rPr>
        <w:t xml:space="preserve"> Free to Be</w:t>
      </w:r>
    </w:p>
    <w:p w:rsidR="00DF3C7F" w:rsidRPr="00311F39" w:rsidRDefault="00F111D4" w:rsidP="002F33A1">
      <w:pPr>
        <w:rPr>
          <w:rFonts w:ascii="Arial" w:hAnsi="Arial" w:cs="Arial"/>
        </w:rPr>
      </w:pPr>
      <w:r w:rsidRPr="00311F39">
        <w:rPr>
          <w:rFonts w:ascii="Arial" w:hAnsi="Arial" w:cs="Arial"/>
        </w:rPr>
        <w:t>El informe se ha elaborado a partir de los resultados obtenidos en “Free to Be”, una herramienta de encuestas basada en un mapa interactivo y diseñada por chicas y mujeres jóvenes en alianza con Plan International, el Lab</w:t>
      </w:r>
      <w:r w:rsidR="0075041B" w:rsidRPr="00311F39">
        <w:rPr>
          <w:rFonts w:ascii="Arial" w:hAnsi="Arial" w:cs="Arial"/>
        </w:rPr>
        <w:t>oratorio</w:t>
      </w:r>
      <w:r w:rsidRPr="00311F39">
        <w:rPr>
          <w:rFonts w:ascii="Arial" w:hAnsi="Arial" w:cs="Arial"/>
        </w:rPr>
        <w:t xml:space="preserve"> XYX de la Univ</w:t>
      </w:r>
      <w:r w:rsidR="00DF3C7F" w:rsidRPr="00311F39">
        <w:rPr>
          <w:rFonts w:ascii="Arial" w:hAnsi="Arial" w:cs="Arial"/>
        </w:rPr>
        <w:t xml:space="preserve">ersidad de </w:t>
      </w:r>
      <w:proofErr w:type="spellStart"/>
      <w:r w:rsidR="00DF3C7F" w:rsidRPr="00311F39">
        <w:rPr>
          <w:rFonts w:ascii="Arial" w:hAnsi="Arial" w:cs="Arial"/>
        </w:rPr>
        <w:t>Monash</w:t>
      </w:r>
      <w:proofErr w:type="spellEnd"/>
      <w:r w:rsidR="00DF3C7F" w:rsidRPr="00311F39">
        <w:rPr>
          <w:rFonts w:ascii="Arial" w:hAnsi="Arial" w:cs="Arial"/>
        </w:rPr>
        <w:t xml:space="preserve"> </w:t>
      </w:r>
      <w:r w:rsidR="00311F39" w:rsidRPr="00311F39">
        <w:rPr>
          <w:rFonts w:ascii="Arial" w:hAnsi="Arial" w:cs="Arial"/>
        </w:rPr>
        <w:t xml:space="preserve">(Australia) </w:t>
      </w:r>
      <w:r w:rsidR="00DF3C7F" w:rsidRPr="00311F39">
        <w:rPr>
          <w:rFonts w:ascii="Arial" w:hAnsi="Arial" w:cs="Arial"/>
        </w:rPr>
        <w:t xml:space="preserve">y </w:t>
      </w:r>
      <w:proofErr w:type="spellStart"/>
      <w:r w:rsidR="00DF3C7F" w:rsidRPr="00311F39">
        <w:rPr>
          <w:rFonts w:ascii="Arial" w:hAnsi="Arial" w:cs="Arial"/>
        </w:rPr>
        <w:t>CrowdSpot</w:t>
      </w:r>
      <w:proofErr w:type="spellEnd"/>
      <w:r w:rsidR="00DF3C7F" w:rsidRPr="00311F39">
        <w:rPr>
          <w:rFonts w:ascii="Arial" w:hAnsi="Arial" w:cs="Arial"/>
        </w:rPr>
        <w:t xml:space="preserve">. </w:t>
      </w:r>
    </w:p>
    <w:p w:rsidR="00DF3C7F" w:rsidRPr="00311F39" w:rsidRDefault="00DF3C7F" w:rsidP="002F33A1">
      <w:pPr>
        <w:rPr>
          <w:rFonts w:ascii="Arial" w:hAnsi="Arial" w:cs="Arial"/>
        </w:rPr>
      </w:pPr>
    </w:p>
    <w:p w:rsidR="00DF3C7F" w:rsidRPr="00311F39" w:rsidRDefault="00DF3C7F" w:rsidP="002F33A1">
      <w:pPr>
        <w:rPr>
          <w:rFonts w:ascii="Arial" w:hAnsi="Arial" w:cs="Arial"/>
        </w:rPr>
      </w:pPr>
      <w:r w:rsidRPr="00311F39">
        <w:rPr>
          <w:rFonts w:ascii="Arial" w:hAnsi="Arial" w:cs="Arial"/>
        </w:rPr>
        <w:t>Muchas de las</w:t>
      </w:r>
      <w:r w:rsidR="00311F39" w:rsidRPr="00311F39">
        <w:rPr>
          <w:rFonts w:ascii="Arial" w:hAnsi="Arial" w:cs="Arial"/>
        </w:rPr>
        <w:t xml:space="preserve"> chicas</w:t>
      </w:r>
      <w:r w:rsidRPr="00311F39">
        <w:rPr>
          <w:rFonts w:ascii="Arial" w:hAnsi="Arial" w:cs="Arial"/>
        </w:rPr>
        <w:t xml:space="preserve"> </w:t>
      </w:r>
      <w:r w:rsidR="00DB06E9" w:rsidRPr="00311F39">
        <w:rPr>
          <w:rFonts w:ascii="Arial" w:hAnsi="Arial" w:cs="Arial"/>
        </w:rPr>
        <w:t>participantes, de</w:t>
      </w:r>
      <w:r w:rsidRPr="00311F39">
        <w:rPr>
          <w:rFonts w:ascii="Arial" w:hAnsi="Arial" w:cs="Arial"/>
        </w:rPr>
        <w:t xml:space="preserve"> cinco ciudades de todo el mundo, </w:t>
      </w:r>
      <w:r w:rsidR="00020C80" w:rsidRPr="00311F39">
        <w:rPr>
          <w:rFonts w:ascii="Arial" w:hAnsi="Arial" w:cs="Arial"/>
        </w:rPr>
        <w:t>han compartido</w:t>
      </w:r>
      <w:r w:rsidR="009D4A47">
        <w:rPr>
          <w:rFonts w:ascii="Arial" w:hAnsi="Arial" w:cs="Arial"/>
        </w:rPr>
        <w:t xml:space="preserve"> </w:t>
      </w:r>
      <w:r w:rsidRPr="00311F39">
        <w:rPr>
          <w:rFonts w:ascii="Arial" w:hAnsi="Arial" w:cs="Arial"/>
        </w:rPr>
        <w:t xml:space="preserve">experiencias </w:t>
      </w:r>
      <w:r w:rsidR="00311F39" w:rsidRPr="00311F39">
        <w:rPr>
          <w:rFonts w:ascii="Arial" w:hAnsi="Arial" w:cs="Arial"/>
        </w:rPr>
        <w:t>sobre e</w:t>
      </w:r>
      <w:r w:rsidRPr="00311F39">
        <w:rPr>
          <w:rFonts w:ascii="Arial" w:hAnsi="Arial" w:cs="Arial"/>
        </w:rPr>
        <w:t xml:space="preserve">l acoso que </w:t>
      </w:r>
      <w:r w:rsidR="00020C80" w:rsidRPr="00311F39">
        <w:rPr>
          <w:rFonts w:ascii="Arial" w:hAnsi="Arial" w:cs="Arial"/>
        </w:rPr>
        <w:t>sufren</w:t>
      </w:r>
      <w:r w:rsidRPr="00311F39">
        <w:rPr>
          <w:rFonts w:ascii="Arial" w:hAnsi="Arial" w:cs="Arial"/>
        </w:rPr>
        <w:t xml:space="preserve"> en las calles. </w:t>
      </w:r>
      <w:r w:rsidR="00AF3FF0">
        <w:rPr>
          <w:rFonts w:ascii="Arial" w:hAnsi="Arial" w:cs="Arial"/>
        </w:rPr>
        <w:t>En su opinión, para los hombres el acoso en grupo</w:t>
      </w:r>
      <w:r w:rsidRPr="00311F39">
        <w:rPr>
          <w:rFonts w:ascii="Arial" w:hAnsi="Arial" w:cs="Arial"/>
        </w:rPr>
        <w:t xml:space="preserve"> </w:t>
      </w:r>
      <w:r w:rsidR="0075041B" w:rsidRPr="00311F39">
        <w:rPr>
          <w:rFonts w:ascii="Arial" w:hAnsi="Arial" w:cs="Arial"/>
        </w:rPr>
        <w:t>es</w:t>
      </w:r>
      <w:r w:rsidR="00AF3FF0">
        <w:rPr>
          <w:rFonts w:ascii="Arial" w:hAnsi="Arial" w:cs="Arial"/>
        </w:rPr>
        <w:t xml:space="preserve"> una forma de refuerzo de sus vínculos </w:t>
      </w:r>
      <w:r w:rsidR="00020C80" w:rsidRPr="00311F39">
        <w:rPr>
          <w:rFonts w:ascii="Arial" w:hAnsi="Arial" w:cs="Arial"/>
        </w:rPr>
        <w:t>y de reafirmación del estatus y el poder</w:t>
      </w:r>
      <w:r w:rsidRPr="00311F39">
        <w:rPr>
          <w:rFonts w:ascii="Arial" w:hAnsi="Arial" w:cs="Arial"/>
        </w:rPr>
        <w:t xml:space="preserve">. </w:t>
      </w:r>
      <w:r w:rsidR="00977C9C" w:rsidRPr="00311F39">
        <w:rPr>
          <w:rFonts w:ascii="Arial" w:hAnsi="Arial" w:cs="Arial"/>
        </w:rPr>
        <w:t xml:space="preserve">Además, parece existir una disminución de la responsabilidad personal para preservar la identidad colectiva. </w:t>
      </w:r>
      <w:r w:rsidRPr="00311F39">
        <w:rPr>
          <w:rFonts w:ascii="Arial" w:hAnsi="Arial" w:cs="Arial"/>
        </w:rPr>
        <w:t xml:space="preserve"> </w:t>
      </w:r>
    </w:p>
    <w:p w:rsidR="00DF3C7F" w:rsidRPr="00311F39" w:rsidRDefault="00DF3C7F" w:rsidP="002F33A1">
      <w:pPr>
        <w:rPr>
          <w:rFonts w:ascii="Arial" w:hAnsi="Arial" w:cs="Arial"/>
        </w:rPr>
      </w:pPr>
    </w:p>
    <w:p w:rsidR="00DF3C7F" w:rsidRPr="00311F39" w:rsidRDefault="00DF3C7F" w:rsidP="002F33A1">
      <w:pPr>
        <w:rPr>
          <w:rFonts w:ascii="Arial" w:hAnsi="Arial" w:cs="Arial"/>
        </w:rPr>
      </w:pPr>
      <w:r w:rsidRPr="00311F39">
        <w:rPr>
          <w:rFonts w:ascii="Arial" w:hAnsi="Arial" w:cs="Arial"/>
        </w:rPr>
        <w:t xml:space="preserve">Una mujer de 22 años de </w:t>
      </w:r>
      <w:r w:rsidR="00DB06E9" w:rsidRPr="00311F39">
        <w:rPr>
          <w:rFonts w:ascii="Arial" w:hAnsi="Arial" w:cs="Arial"/>
        </w:rPr>
        <w:t>Sídney</w:t>
      </w:r>
      <w:r w:rsidR="005A452C">
        <w:rPr>
          <w:rFonts w:ascii="Arial" w:hAnsi="Arial" w:cs="Arial"/>
        </w:rPr>
        <w:t xml:space="preserve"> asegura que “los hombres</w:t>
      </w:r>
      <w:r w:rsidRPr="00311F39">
        <w:rPr>
          <w:rFonts w:ascii="Arial" w:hAnsi="Arial" w:cs="Arial"/>
        </w:rPr>
        <w:t xml:space="preserve">, durante </w:t>
      </w:r>
      <w:r w:rsidR="00977C9C" w:rsidRPr="00311F39">
        <w:rPr>
          <w:rFonts w:ascii="Arial" w:hAnsi="Arial" w:cs="Arial"/>
        </w:rPr>
        <w:t>la hora del almuerzo</w:t>
      </w:r>
      <w:r w:rsidRPr="00311F39">
        <w:rPr>
          <w:rFonts w:ascii="Arial" w:hAnsi="Arial" w:cs="Arial"/>
        </w:rPr>
        <w:t>, están al acecho para mirar a las mujeres que van al gimnasio cercano en rop</w:t>
      </w:r>
      <w:r w:rsidR="00E8423B" w:rsidRPr="00311F39">
        <w:rPr>
          <w:rFonts w:ascii="Arial" w:hAnsi="Arial" w:cs="Arial"/>
        </w:rPr>
        <w:t>a de deporte”, y añade: “se dan codazos</w:t>
      </w:r>
      <w:r w:rsidRPr="00311F39">
        <w:rPr>
          <w:rFonts w:ascii="Arial" w:hAnsi="Arial" w:cs="Arial"/>
        </w:rPr>
        <w:t xml:space="preserve">, </w:t>
      </w:r>
      <w:r w:rsidR="00E8423B" w:rsidRPr="00311F39">
        <w:rPr>
          <w:rFonts w:ascii="Arial" w:hAnsi="Arial" w:cs="Arial"/>
        </w:rPr>
        <w:t>nos apuntan</w:t>
      </w:r>
      <w:r w:rsidRPr="00311F39">
        <w:rPr>
          <w:rFonts w:ascii="Arial" w:hAnsi="Arial" w:cs="Arial"/>
        </w:rPr>
        <w:t xml:space="preserve">, se ríen y </w:t>
      </w:r>
      <w:r w:rsidR="00AF3FF0">
        <w:rPr>
          <w:rFonts w:ascii="Arial" w:hAnsi="Arial" w:cs="Arial"/>
        </w:rPr>
        <w:t xml:space="preserve">nos sacan fotos </w:t>
      </w:r>
      <w:r w:rsidR="00977C9C" w:rsidRPr="00311F39">
        <w:rPr>
          <w:rFonts w:ascii="Arial" w:hAnsi="Arial" w:cs="Arial"/>
        </w:rPr>
        <w:t>en mallas</w:t>
      </w:r>
      <w:r w:rsidRPr="00311F39">
        <w:rPr>
          <w:rFonts w:ascii="Arial" w:hAnsi="Arial" w:cs="Arial"/>
        </w:rPr>
        <w:t xml:space="preserve">”. </w:t>
      </w:r>
    </w:p>
    <w:p w:rsidR="00DF3C7F" w:rsidRPr="00311F39" w:rsidRDefault="00DF3C7F" w:rsidP="002F33A1">
      <w:pPr>
        <w:rPr>
          <w:rFonts w:ascii="Arial" w:hAnsi="Arial" w:cs="Arial"/>
        </w:rPr>
      </w:pPr>
    </w:p>
    <w:p w:rsidR="00C47D4F" w:rsidRDefault="00E8423B" w:rsidP="002F33A1">
      <w:pPr>
        <w:autoSpaceDE w:val="0"/>
        <w:autoSpaceDN w:val="0"/>
        <w:adjustRightInd w:val="0"/>
        <w:rPr>
          <w:rFonts w:ascii="Arial" w:hAnsi="Arial" w:cs="Arial"/>
        </w:rPr>
      </w:pPr>
      <w:r w:rsidRPr="00311F39">
        <w:rPr>
          <w:rFonts w:ascii="Arial" w:hAnsi="Arial" w:cs="Arial"/>
        </w:rPr>
        <w:t xml:space="preserve">“Un grupo de hombres empezó a acosarme verbalmente y uno de ellos entonces se atrevió a tocarme mientras el resto le reía la gracia”, </w:t>
      </w:r>
      <w:r w:rsidR="00AF3FF0">
        <w:rPr>
          <w:rFonts w:ascii="Arial" w:hAnsi="Arial" w:cs="Arial"/>
        </w:rPr>
        <w:t xml:space="preserve">dijo </w:t>
      </w:r>
      <w:r w:rsidRPr="00311F39">
        <w:rPr>
          <w:rFonts w:ascii="Arial" w:hAnsi="Arial" w:cs="Arial"/>
        </w:rPr>
        <w:t>una chica de 19 años de Lima.</w:t>
      </w:r>
      <w:r w:rsidR="00AF3FF0">
        <w:rPr>
          <w:rFonts w:ascii="Arial" w:hAnsi="Arial" w:cs="Arial"/>
        </w:rPr>
        <w:t xml:space="preserve"> </w:t>
      </w:r>
      <w:r w:rsidR="00C47D4F">
        <w:rPr>
          <w:rFonts w:ascii="Arial" w:hAnsi="Arial" w:cs="Arial"/>
        </w:rPr>
        <w:t>“Hace unos días unos tipos me acosaron. Normalmente están en esa zona y me dijeron todo tipo de cosas, yo me asusté mucho. Ya no paso por ahí”, aseguró una chica de 25 años de Madrid.</w:t>
      </w:r>
    </w:p>
    <w:p w:rsidR="00862EC6" w:rsidRPr="00311F39" w:rsidRDefault="00862EC6" w:rsidP="002F33A1">
      <w:pPr>
        <w:autoSpaceDE w:val="0"/>
        <w:autoSpaceDN w:val="0"/>
        <w:adjustRightInd w:val="0"/>
        <w:rPr>
          <w:rFonts w:ascii="Arial" w:hAnsi="Arial" w:cs="Arial"/>
        </w:rPr>
      </w:pPr>
    </w:p>
    <w:p w:rsidR="00E8423B" w:rsidRPr="00311F39" w:rsidRDefault="00311F39" w:rsidP="002F33A1">
      <w:pPr>
        <w:autoSpaceDE w:val="0"/>
        <w:autoSpaceDN w:val="0"/>
        <w:adjustRightInd w:val="0"/>
        <w:rPr>
          <w:rFonts w:ascii="Arial" w:hAnsi="Arial" w:cs="Arial"/>
        </w:rPr>
      </w:pPr>
      <w:r w:rsidRPr="00311F39">
        <w:rPr>
          <w:rFonts w:ascii="Arial" w:hAnsi="Arial" w:cs="Arial"/>
        </w:rPr>
        <w:t>“In</w:t>
      </w:r>
      <w:r w:rsidR="00E8423B" w:rsidRPr="00311F39">
        <w:rPr>
          <w:rFonts w:ascii="Arial" w:hAnsi="Arial" w:cs="Arial"/>
        </w:rPr>
        <w:t xml:space="preserve">seguras en las calles” ofrece un nuevo análisis de los datos de “(In)seguras en la ciudad”, el informe lanzado por Plan International en octubre de 2018 que subrayó que el acoso callejero es un fenómeno generalizado y </w:t>
      </w:r>
      <w:r w:rsidR="00487D5A" w:rsidRPr="00311F39">
        <w:rPr>
          <w:rFonts w:ascii="Arial" w:hAnsi="Arial" w:cs="Arial"/>
        </w:rPr>
        <w:t>normalizado</w:t>
      </w:r>
      <w:r w:rsidR="00E8423B" w:rsidRPr="00311F39">
        <w:rPr>
          <w:rFonts w:ascii="Arial" w:hAnsi="Arial" w:cs="Arial"/>
        </w:rPr>
        <w:t xml:space="preserve"> para las chicas y mujeres de todo el mundo, como demostraban las experiencias recogidas en Delhi, Kampala, Lima, </w:t>
      </w:r>
      <w:r w:rsidR="00AF3FF0" w:rsidRPr="00311F39">
        <w:rPr>
          <w:rFonts w:ascii="Arial" w:hAnsi="Arial" w:cs="Arial"/>
        </w:rPr>
        <w:t>Sídney</w:t>
      </w:r>
      <w:r w:rsidR="00E8423B" w:rsidRPr="00311F39">
        <w:rPr>
          <w:rFonts w:ascii="Arial" w:hAnsi="Arial" w:cs="Arial"/>
        </w:rPr>
        <w:t xml:space="preserve"> y Madrid. </w:t>
      </w:r>
    </w:p>
    <w:p w:rsidR="00862EC6" w:rsidRPr="00311F39" w:rsidRDefault="00862EC6" w:rsidP="00862EC6">
      <w:pPr>
        <w:autoSpaceDE w:val="0"/>
        <w:autoSpaceDN w:val="0"/>
        <w:adjustRightInd w:val="0"/>
        <w:rPr>
          <w:rFonts w:ascii="Arial" w:hAnsi="Arial" w:cs="Arial"/>
        </w:rPr>
      </w:pPr>
    </w:p>
    <w:p w:rsidR="00E8423B" w:rsidRPr="00C47D4F" w:rsidRDefault="00862EC6" w:rsidP="00C47D4F">
      <w:pPr>
        <w:rPr>
          <w:rFonts w:ascii="Arial" w:eastAsia="Calibri" w:hAnsi="Arial"/>
          <w:b/>
          <w:bCs/>
          <w:color w:val="004EB6"/>
          <w:sz w:val="24"/>
          <w:szCs w:val="28"/>
          <w:u w:color="000000"/>
        </w:rPr>
      </w:pPr>
      <w:r w:rsidRPr="00C47D4F">
        <w:rPr>
          <w:rFonts w:ascii="Arial" w:eastAsia="Calibri" w:hAnsi="Arial"/>
          <w:b/>
          <w:bCs/>
          <w:color w:val="004EB6"/>
          <w:sz w:val="24"/>
          <w:szCs w:val="28"/>
          <w:u w:color="000000"/>
        </w:rPr>
        <w:t>Acoso callejero verbal para demostrar masculinidad</w:t>
      </w:r>
    </w:p>
    <w:p w:rsidR="00E8423B" w:rsidRPr="00311F39" w:rsidRDefault="00E8423B" w:rsidP="002F33A1">
      <w:pPr>
        <w:autoSpaceDE w:val="0"/>
        <w:autoSpaceDN w:val="0"/>
        <w:adjustRightInd w:val="0"/>
        <w:rPr>
          <w:rFonts w:ascii="Arial" w:hAnsi="Arial" w:cs="Arial"/>
        </w:rPr>
      </w:pPr>
      <w:r w:rsidRPr="00311F39">
        <w:rPr>
          <w:rFonts w:ascii="Arial" w:hAnsi="Arial" w:cs="Arial"/>
        </w:rPr>
        <w:t xml:space="preserve">Este nuevo informe, que se centra especialmente en la prevalencia del acoso y la violencia </w:t>
      </w:r>
      <w:r w:rsidR="005A452C">
        <w:rPr>
          <w:rFonts w:ascii="Arial" w:hAnsi="Arial" w:cs="Arial"/>
        </w:rPr>
        <w:t>que ejercen</w:t>
      </w:r>
      <w:r w:rsidRPr="00311F39">
        <w:rPr>
          <w:rFonts w:ascii="Arial" w:hAnsi="Arial" w:cs="Arial"/>
        </w:rPr>
        <w:t xml:space="preserve"> grupos de hombres y de chicos, revela que en algunas ocasiones los transeúntes </w:t>
      </w:r>
      <w:r w:rsidR="00311F39" w:rsidRPr="00311F39">
        <w:rPr>
          <w:rFonts w:ascii="Arial" w:hAnsi="Arial" w:cs="Arial"/>
        </w:rPr>
        <w:t xml:space="preserve">y testigos </w:t>
      </w:r>
      <w:r w:rsidR="0075041B" w:rsidRPr="00311F39">
        <w:rPr>
          <w:rFonts w:ascii="Arial" w:hAnsi="Arial" w:cs="Arial"/>
        </w:rPr>
        <w:t>se suman a</w:t>
      </w:r>
      <w:r w:rsidRPr="00311F39">
        <w:rPr>
          <w:rFonts w:ascii="Arial" w:hAnsi="Arial" w:cs="Arial"/>
        </w:rPr>
        <w:t xml:space="preserve">l acoso de las niñas, riéndose de las víctimas. Además, </w:t>
      </w:r>
      <w:r w:rsidR="00C47D4F">
        <w:rPr>
          <w:rFonts w:ascii="Arial" w:hAnsi="Arial" w:cs="Arial"/>
        </w:rPr>
        <w:t>en casi tres cuartas parte de los casos, los transeúntes no intervienen</w:t>
      </w:r>
      <w:r w:rsidRPr="00311F39">
        <w:rPr>
          <w:rFonts w:ascii="Arial" w:hAnsi="Arial" w:cs="Arial"/>
        </w:rPr>
        <w:t xml:space="preserve">, y, si lo hacen, </w:t>
      </w:r>
      <w:r w:rsidR="00311F39" w:rsidRPr="00311F39">
        <w:rPr>
          <w:rFonts w:ascii="Arial" w:hAnsi="Arial" w:cs="Arial"/>
        </w:rPr>
        <w:t>suelen</w:t>
      </w:r>
      <w:r w:rsidRPr="00311F39">
        <w:rPr>
          <w:rFonts w:ascii="Arial" w:hAnsi="Arial" w:cs="Arial"/>
        </w:rPr>
        <w:t xml:space="preserve"> ser mujeres. </w:t>
      </w:r>
    </w:p>
    <w:p w:rsidR="00E8423B" w:rsidRPr="00311F39" w:rsidRDefault="00E8423B" w:rsidP="002F33A1">
      <w:pPr>
        <w:autoSpaceDE w:val="0"/>
        <w:autoSpaceDN w:val="0"/>
        <w:adjustRightInd w:val="0"/>
        <w:rPr>
          <w:rFonts w:ascii="Arial" w:hAnsi="Arial" w:cs="Arial"/>
        </w:rPr>
      </w:pPr>
    </w:p>
    <w:p w:rsidR="00E8423B" w:rsidRDefault="00E8423B" w:rsidP="002F33A1">
      <w:pPr>
        <w:autoSpaceDE w:val="0"/>
        <w:autoSpaceDN w:val="0"/>
        <w:adjustRightInd w:val="0"/>
        <w:rPr>
          <w:rFonts w:ascii="Arial" w:hAnsi="Arial" w:cs="Arial"/>
        </w:rPr>
      </w:pPr>
      <w:r w:rsidRPr="00311F39">
        <w:rPr>
          <w:rFonts w:ascii="Arial" w:hAnsi="Arial" w:cs="Arial"/>
        </w:rPr>
        <w:t xml:space="preserve">El acoso verbal, y en particular los silbidos, es la forma más común de acoso callejero en grupo en las ciudades del estudio. En una abrumadora proporción, el acoso callejero es de naturaleza sexual. </w:t>
      </w:r>
      <w:r w:rsidR="00C47D4F">
        <w:rPr>
          <w:rFonts w:ascii="Arial" w:hAnsi="Arial" w:cs="Arial"/>
        </w:rPr>
        <w:t>En más de un tercio</w:t>
      </w:r>
      <w:r w:rsidR="009F5BBB">
        <w:rPr>
          <w:rFonts w:ascii="Arial" w:hAnsi="Arial" w:cs="Arial"/>
        </w:rPr>
        <w:t xml:space="preserve"> de los casos</w:t>
      </w:r>
      <w:r w:rsidR="00C47D4F">
        <w:rPr>
          <w:rFonts w:ascii="Arial" w:hAnsi="Arial" w:cs="Arial"/>
        </w:rPr>
        <w:t>,</w:t>
      </w:r>
      <w:r w:rsidR="009F5BBB">
        <w:rPr>
          <w:rFonts w:ascii="Arial" w:hAnsi="Arial" w:cs="Arial"/>
        </w:rPr>
        <w:t xml:space="preserve"> son incidentes repetidos en la misma zona o a la misma h</w:t>
      </w:r>
      <w:r w:rsidR="00C47D4F">
        <w:rPr>
          <w:rFonts w:ascii="Arial" w:hAnsi="Arial" w:cs="Arial"/>
        </w:rPr>
        <w:t>ora, lo que es agotador y acrecienta el miedo de</w:t>
      </w:r>
      <w:r w:rsidR="009F5BBB">
        <w:rPr>
          <w:rFonts w:ascii="Arial" w:hAnsi="Arial" w:cs="Arial"/>
        </w:rPr>
        <w:t xml:space="preserve"> las chicas.</w:t>
      </w:r>
      <w:r w:rsidR="00C47D4F">
        <w:rPr>
          <w:rFonts w:ascii="Arial" w:hAnsi="Arial" w:cs="Arial"/>
        </w:rPr>
        <w:t xml:space="preserve"> </w:t>
      </w:r>
      <w:r w:rsidRPr="00311F39">
        <w:rPr>
          <w:rFonts w:ascii="Arial" w:hAnsi="Arial" w:cs="Arial"/>
        </w:rPr>
        <w:t xml:space="preserve">Además, según los resultados, el acoso ocurre en gran medida alrededor de las escuelas y centros educativos, lo que en algunos casos puede llevar a las niñas a abandonar su educación, especialmente en Delhi. </w:t>
      </w:r>
    </w:p>
    <w:p w:rsidR="009F5BBB" w:rsidRPr="00311F39" w:rsidRDefault="009F5BBB" w:rsidP="002F33A1">
      <w:pPr>
        <w:autoSpaceDE w:val="0"/>
        <w:autoSpaceDN w:val="0"/>
        <w:adjustRightInd w:val="0"/>
        <w:rPr>
          <w:rFonts w:ascii="Arial" w:hAnsi="Arial" w:cs="Arial"/>
        </w:rPr>
      </w:pPr>
    </w:p>
    <w:p w:rsidR="0006514A" w:rsidRPr="00311F39" w:rsidRDefault="00E8423B" w:rsidP="002F33A1">
      <w:pPr>
        <w:autoSpaceDE w:val="0"/>
        <w:autoSpaceDN w:val="0"/>
        <w:adjustRightInd w:val="0"/>
        <w:rPr>
          <w:rFonts w:ascii="Arial" w:hAnsi="Arial" w:cs="Arial"/>
        </w:rPr>
      </w:pPr>
      <w:r w:rsidRPr="00311F39">
        <w:rPr>
          <w:rFonts w:ascii="Arial" w:hAnsi="Arial" w:cs="Arial"/>
        </w:rPr>
        <w:t xml:space="preserve">El informe muestra cómo, según los testimonios de las chicas y mujeres, muchos hombres </w:t>
      </w:r>
      <w:r w:rsidR="0006514A" w:rsidRPr="00311F39">
        <w:rPr>
          <w:rFonts w:ascii="Arial" w:hAnsi="Arial" w:cs="Arial"/>
        </w:rPr>
        <w:t xml:space="preserve">dejan de acosar a las chicas cuando se dan cuenta de que van acompañadas de otros hombres. En este sentido, el informe también habla de cómo </w:t>
      </w:r>
      <w:r w:rsidR="0075041B" w:rsidRPr="00311F39">
        <w:rPr>
          <w:rFonts w:ascii="Arial" w:hAnsi="Arial" w:cs="Arial"/>
        </w:rPr>
        <w:t>se trata de una</w:t>
      </w:r>
      <w:r w:rsidR="0006514A" w:rsidRPr="00311F39">
        <w:rPr>
          <w:rFonts w:ascii="Arial" w:hAnsi="Arial" w:cs="Arial"/>
        </w:rPr>
        <w:t xml:space="preserve"> forma de demostración de masculinidad; algunos chicos y hombres </w:t>
      </w:r>
      <w:r w:rsidR="00862EC6" w:rsidRPr="00311F39">
        <w:rPr>
          <w:rFonts w:ascii="Arial" w:hAnsi="Arial" w:cs="Arial"/>
        </w:rPr>
        <w:t>están sometidos a</w:t>
      </w:r>
      <w:r w:rsidR="0006514A" w:rsidRPr="00311F39">
        <w:rPr>
          <w:rFonts w:ascii="Arial" w:hAnsi="Arial" w:cs="Arial"/>
        </w:rPr>
        <w:t xml:space="preserve"> la presión </w:t>
      </w:r>
      <w:r w:rsidR="00862EC6" w:rsidRPr="00311F39">
        <w:rPr>
          <w:rFonts w:ascii="Arial" w:hAnsi="Arial" w:cs="Arial"/>
        </w:rPr>
        <w:t>grupal</w:t>
      </w:r>
      <w:r w:rsidR="0006514A" w:rsidRPr="00311F39">
        <w:rPr>
          <w:rFonts w:ascii="Arial" w:hAnsi="Arial" w:cs="Arial"/>
        </w:rPr>
        <w:t xml:space="preserve"> para acosar</w:t>
      </w:r>
      <w:r w:rsidR="00020C80" w:rsidRPr="00311F39">
        <w:rPr>
          <w:rFonts w:ascii="Arial" w:hAnsi="Arial" w:cs="Arial"/>
        </w:rPr>
        <w:t xml:space="preserve"> y se alientan unos a otros</w:t>
      </w:r>
      <w:r w:rsidR="0006514A" w:rsidRPr="00311F39">
        <w:rPr>
          <w:rFonts w:ascii="Arial" w:hAnsi="Arial" w:cs="Arial"/>
        </w:rPr>
        <w:t xml:space="preserve">: no unirse </w:t>
      </w:r>
      <w:r w:rsidR="00B8723A" w:rsidRPr="00311F39">
        <w:rPr>
          <w:rFonts w:ascii="Arial" w:hAnsi="Arial" w:cs="Arial"/>
        </w:rPr>
        <w:t xml:space="preserve">a la acción colectiva de acoso </w:t>
      </w:r>
      <w:r w:rsidR="0006514A" w:rsidRPr="00311F39">
        <w:rPr>
          <w:rFonts w:ascii="Arial" w:hAnsi="Arial" w:cs="Arial"/>
        </w:rPr>
        <w:t xml:space="preserve">conlleva el riesgo de </w:t>
      </w:r>
      <w:r w:rsidR="00B8723A" w:rsidRPr="00311F39">
        <w:rPr>
          <w:rFonts w:ascii="Arial" w:hAnsi="Arial" w:cs="Arial"/>
        </w:rPr>
        <w:t>convertirse en objetivo para el resto del grupo.</w:t>
      </w:r>
    </w:p>
    <w:p w:rsidR="00311F39" w:rsidRPr="00311F39" w:rsidRDefault="00311F39" w:rsidP="002F33A1">
      <w:pPr>
        <w:autoSpaceDE w:val="0"/>
        <w:autoSpaceDN w:val="0"/>
        <w:adjustRightInd w:val="0"/>
        <w:rPr>
          <w:rFonts w:ascii="Arial" w:hAnsi="Arial" w:cs="Arial"/>
        </w:rPr>
      </w:pPr>
    </w:p>
    <w:p w:rsidR="00E8423B" w:rsidRPr="00C47D4F" w:rsidRDefault="00311F39" w:rsidP="00C47D4F">
      <w:pPr>
        <w:rPr>
          <w:rFonts w:ascii="Arial" w:eastAsia="Calibri" w:hAnsi="Arial"/>
          <w:b/>
          <w:bCs/>
          <w:color w:val="004EB6"/>
          <w:sz w:val="24"/>
          <w:szCs w:val="28"/>
          <w:u w:color="000000"/>
        </w:rPr>
      </w:pPr>
      <w:r w:rsidRPr="00C47D4F">
        <w:rPr>
          <w:rFonts w:ascii="Arial" w:eastAsia="Calibri" w:hAnsi="Arial"/>
          <w:b/>
          <w:bCs/>
          <w:color w:val="004EB6"/>
          <w:sz w:val="24"/>
          <w:szCs w:val="28"/>
          <w:u w:color="000000"/>
        </w:rPr>
        <w:t>Cómo conseguir el cambio</w:t>
      </w:r>
    </w:p>
    <w:p w:rsidR="0006514A" w:rsidRPr="00311F39" w:rsidRDefault="0006514A" w:rsidP="002F33A1">
      <w:pPr>
        <w:autoSpaceDE w:val="0"/>
        <w:autoSpaceDN w:val="0"/>
        <w:adjustRightInd w:val="0"/>
        <w:rPr>
          <w:rFonts w:ascii="Arial" w:hAnsi="Arial" w:cs="Arial"/>
        </w:rPr>
      </w:pPr>
      <w:r w:rsidRPr="00311F39">
        <w:rPr>
          <w:rFonts w:ascii="Arial" w:hAnsi="Arial" w:cs="Arial"/>
        </w:rPr>
        <w:t xml:space="preserve">Según Nicole </w:t>
      </w:r>
      <w:proofErr w:type="spellStart"/>
      <w:r w:rsidRPr="00311F39">
        <w:rPr>
          <w:rFonts w:ascii="Arial" w:hAnsi="Arial" w:cs="Arial"/>
        </w:rPr>
        <w:t>Kalms</w:t>
      </w:r>
      <w:proofErr w:type="spellEnd"/>
      <w:r w:rsidRPr="00311F39">
        <w:rPr>
          <w:rFonts w:ascii="Arial" w:hAnsi="Arial" w:cs="Arial"/>
        </w:rPr>
        <w:t xml:space="preserve">, directora del </w:t>
      </w:r>
      <w:proofErr w:type="spellStart"/>
      <w:r w:rsidRPr="00311F39">
        <w:rPr>
          <w:rFonts w:ascii="Arial" w:hAnsi="Arial" w:cs="Arial"/>
        </w:rPr>
        <w:t>Lab</w:t>
      </w:r>
      <w:proofErr w:type="spellEnd"/>
      <w:r w:rsidRPr="00311F39">
        <w:rPr>
          <w:rFonts w:ascii="Arial" w:hAnsi="Arial" w:cs="Arial"/>
        </w:rPr>
        <w:t xml:space="preserve"> </w:t>
      </w:r>
      <w:r w:rsidR="00311F39" w:rsidRPr="00311F39">
        <w:rPr>
          <w:rFonts w:ascii="Arial" w:hAnsi="Arial" w:cs="Arial"/>
        </w:rPr>
        <w:t>XY</w:t>
      </w:r>
      <w:r w:rsidR="00AF3FF0">
        <w:rPr>
          <w:rFonts w:ascii="Arial" w:hAnsi="Arial" w:cs="Arial"/>
        </w:rPr>
        <w:t xml:space="preserve">X de la Universidad de </w:t>
      </w:r>
      <w:proofErr w:type="spellStart"/>
      <w:r w:rsidR="00AF3FF0">
        <w:rPr>
          <w:rFonts w:ascii="Arial" w:hAnsi="Arial" w:cs="Arial"/>
        </w:rPr>
        <w:t>Monash</w:t>
      </w:r>
      <w:proofErr w:type="spellEnd"/>
      <w:r w:rsidR="00AF3FF0">
        <w:rPr>
          <w:rFonts w:ascii="Arial" w:hAnsi="Arial" w:cs="Arial"/>
        </w:rPr>
        <w:t xml:space="preserve">, </w:t>
      </w:r>
      <w:r w:rsidRPr="00311F39">
        <w:rPr>
          <w:rFonts w:ascii="Arial" w:hAnsi="Arial" w:cs="Arial"/>
        </w:rPr>
        <w:t xml:space="preserve">preguntarnos cómo y dónde ocurre el acoso en grupo es el primer paso para crear </w:t>
      </w:r>
      <w:r w:rsidRPr="00311F39">
        <w:rPr>
          <w:rFonts w:ascii="Arial" w:hAnsi="Arial" w:cs="Arial"/>
        </w:rPr>
        <w:lastRenderedPageBreak/>
        <w:t xml:space="preserve">ciudades más seguras para las niñas y mujeres. “Hay evidencias de que hay hombres solo acosan cuando están con otros hombres, </w:t>
      </w:r>
      <w:r w:rsidR="00862EC6" w:rsidRPr="00311F39">
        <w:rPr>
          <w:rFonts w:ascii="Arial" w:hAnsi="Arial" w:cs="Arial"/>
        </w:rPr>
        <w:t xml:space="preserve">para reafirmar una identidad grupal </w:t>
      </w:r>
      <w:r w:rsidRPr="00311F39">
        <w:rPr>
          <w:rFonts w:ascii="Arial" w:hAnsi="Arial" w:cs="Arial"/>
        </w:rPr>
        <w:t xml:space="preserve">y de su masculinidad como “sexo dominante””, asegura. “Este informe revela cómo el </w:t>
      </w:r>
      <w:r w:rsidRPr="00AF3FF0">
        <w:rPr>
          <w:rFonts w:ascii="Arial" w:hAnsi="Arial" w:cs="Arial"/>
        </w:rPr>
        <w:t xml:space="preserve">apoyo entre </w:t>
      </w:r>
      <w:r w:rsidR="00AF3FF0" w:rsidRPr="00AF3FF0">
        <w:rPr>
          <w:rFonts w:ascii="Arial" w:hAnsi="Arial" w:cs="Arial"/>
        </w:rPr>
        <w:t xml:space="preserve">pares </w:t>
      </w:r>
      <w:r w:rsidRPr="00AF3FF0">
        <w:rPr>
          <w:rFonts w:ascii="Arial" w:hAnsi="Arial" w:cs="Arial"/>
        </w:rPr>
        <w:t>y la pertenencia al grupo pueden servir para perdonar, excusar y normalizar diferentes formas de violencia de género”.</w:t>
      </w:r>
      <w:r w:rsidRPr="00311F39">
        <w:rPr>
          <w:rFonts w:ascii="Arial" w:hAnsi="Arial" w:cs="Arial"/>
        </w:rPr>
        <w:t xml:space="preserve"> </w:t>
      </w:r>
    </w:p>
    <w:p w:rsidR="0006514A" w:rsidRPr="00311F39" w:rsidRDefault="002F33A1" w:rsidP="0006514A">
      <w:pPr>
        <w:tabs>
          <w:tab w:val="left" w:pos="2696"/>
        </w:tabs>
        <w:rPr>
          <w:rFonts w:ascii="Arial" w:hAnsi="Arial" w:cs="Arial"/>
        </w:rPr>
      </w:pPr>
      <w:r w:rsidRPr="00311F39">
        <w:rPr>
          <w:rFonts w:ascii="Arial" w:hAnsi="Arial" w:cs="Arial"/>
        </w:rPr>
        <w:br/>
      </w:r>
      <w:r w:rsidR="00311F39" w:rsidRPr="00311F39">
        <w:rPr>
          <w:rFonts w:ascii="Arial" w:hAnsi="Arial" w:cs="Arial"/>
        </w:rPr>
        <w:t>“</w:t>
      </w:r>
      <w:r w:rsidR="005A452C">
        <w:rPr>
          <w:rFonts w:ascii="Arial" w:hAnsi="Arial" w:cs="Arial"/>
        </w:rPr>
        <w:t xml:space="preserve">Ya que algunos de ellos son quienes ejercen </w:t>
      </w:r>
      <w:r w:rsidR="0006514A" w:rsidRPr="00311F39">
        <w:rPr>
          <w:rFonts w:ascii="Arial" w:hAnsi="Arial" w:cs="Arial"/>
        </w:rPr>
        <w:t xml:space="preserve">el acoso, los chicos y los hombres pueden ser catalizadores del cambio en el comportamiento en las calles. Las niñas y mujeres no deberían </w:t>
      </w:r>
      <w:r w:rsidR="00311F39" w:rsidRPr="00311F39">
        <w:rPr>
          <w:rFonts w:ascii="Arial" w:hAnsi="Arial" w:cs="Arial"/>
        </w:rPr>
        <w:t>ser quienes cambien</w:t>
      </w:r>
      <w:r w:rsidR="0006514A" w:rsidRPr="00311F39">
        <w:rPr>
          <w:rFonts w:ascii="Arial" w:hAnsi="Arial" w:cs="Arial"/>
        </w:rPr>
        <w:t xml:space="preserve"> </w:t>
      </w:r>
      <w:r w:rsidR="005A452C">
        <w:rPr>
          <w:rFonts w:ascii="Arial" w:hAnsi="Arial" w:cs="Arial"/>
        </w:rPr>
        <w:t>su comportamiento y sus hábitos para protegerse y sentirse seguras</w:t>
      </w:r>
      <w:r w:rsidR="0006514A" w:rsidRPr="00311F39">
        <w:rPr>
          <w:rFonts w:ascii="Arial" w:hAnsi="Arial" w:cs="Arial"/>
        </w:rPr>
        <w:t xml:space="preserve">. Los hombres y los niños deben reconocer que estas actitudes sexistas son intolerables y aprender a respetar a las niñas y mujeres como iguales. Si no eres parte de la solución, eres parte del problema”, ha afirmado </w:t>
      </w:r>
      <w:r w:rsidR="009D4A47">
        <w:rPr>
          <w:rFonts w:ascii="Arial" w:hAnsi="Arial" w:cs="Arial"/>
        </w:rPr>
        <w:t>Sánchez-Pantoja</w:t>
      </w:r>
      <w:r w:rsidR="0006514A" w:rsidRPr="00311F39">
        <w:rPr>
          <w:rFonts w:ascii="Arial" w:hAnsi="Arial" w:cs="Arial"/>
        </w:rPr>
        <w:t>.</w:t>
      </w:r>
    </w:p>
    <w:p w:rsidR="0006514A" w:rsidRPr="00311F39" w:rsidRDefault="0006514A" w:rsidP="002F33A1">
      <w:pPr>
        <w:rPr>
          <w:rFonts w:ascii="Arial" w:hAnsi="Arial" w:cs="Arial"/>
        </w:rPr>
      </w:pPr>
    </w:p>
    <w:p w:rsidR="0006514A" w:rsidRPr="00311F39" w:rsidRDefault="0006514A" w:rsidP="002F33A1">
      <w:pPr>
        <w:rPr>
          <w:rFonts w:ascii="Arial" w:hAnsi="Arial" w:cs="Arial"/>
        </w:rPr>
      </w:pPr>
      <w:r w:rsidRPr="00311F39">
        <w:rPr>
          <w:rFonts w:ascii="Arial" w:hAnsi="Arial" w:cs="Arial"/>
        </w:rPr>
        <w:t xml:space="preserve">Plan International </w:t>
      </w:r>
      <w:r w:rsidR="00B8723A" w:rsidRPr="00311F39">
        <w:rPr>
          <w:rFonts w:ascii="Arial" w:hAnsi="Arial" w:cs="Arial"/>
        </w:rPr>
        <w:t>defiende la necesidad de</w:t>
      </w:r>
      <w:r w:rsidRPr="00311F39">
        <w:rPr>
          <w:rFonts w:ascii="Arial" w:hAnsi="Arial" w:cs="Arial"/>
        </w:rPr>
        <w:t xml:space="preserve"> </w:t>
      </w:r>
      <w:r w:rsidR="005A452C">
        <w:rPr>
          <w:rFonts w:ascii="Arial" w:hAnsi="Arial" w:cs="Arial"/>
        </w:rPr>
        <w:t xml:space="preserve">poner en marcha </w:t>
      </w:r>
      <w:r w:rsidRPr="00311F39">
        <w:rPr>
          <w:rFonts w:ascii="Arial" w:hAnsi="Arial" w:cs="Arial"/>
        </w:rPr>
        <w:t xml:space="preserve">campañas públicas que animen a los hombres a empatizar con las chicas y mujeres </w:t>
      </w:r>
      <w:r w:rsidR="00B8723A" w:rsidRPr="00311F39">
        <w:rPr>
          <w:rFonts w:ascii="Arial" w:hAnsi="Arial" w:cs="Arial"/>
        </w:rPr>
        <w:t>para</w:t>
      </w:r>
      <w:r w:rsidRPr="00311F39">
        <w:rPr>
          <w:rFonts w:ascii="Arial" w:hAnsi="Arial" w:cs="Arial"/>
        </w:rPr>
        <w:t xml:space="preserve"> poner fin a comportamientos violentos y perjudiciales. La organización trabaja en el cambio de actitudes de chicos y hombres a través del programa </w:t>
      </w:r>
      <w:proofErr w:type="spellStart"/>
      <w:r w:rsidRPr="00311F39">
        <w:rPr>
          <w:rFonts w:ascii="Arial" w:hAnsi="Arial" w:cs="Arial"/>
        </w:rPr>
        <w:t>Safer</w:t>
      </w:r>
      <w:proofErr w:type="spellEnd"/>
      <w:r w:rsidRPr="00311F39">
        <w:rPr>
          <w:rFonts w:ascii="Arial" w:hAnsi="Arial" w:cs="Arial"/>
        </w:rPr>
        <w:t xml:space="preserve"> Cities (Ciudades Seguras). </w:t>
      </w:r>
    </w:p>
    <w:p w:rsidR="0006514A" w:rsidRPr="00311F39" w:rsidRDefault="0006514A" w:rsidP="002F33A1">
      <w:pPr>
        <w:rPr>
          <w:rFonts w:ascii="Arial" w:hAnsi="Arial" w:cs="Arial"/>
        </w:rPr>
      </w:pPr>
    </w:p>
    <w:p w:rsidR="00487D5A" w:rsidRPr="00311F39" w:rsidRDefault="002F33A1" w:rsidP="002F33A1">
      <w:pPr>
        <w:rPr>
          <w:rFonts w:ascii="Arial" w:eastAsia="Times New Roman" w:hAnsi="Arial" w:cs="Arial"/>
        </w:rPr>
      </w:pPr>
      <w:r w:rsidRPr="00311F39">
        <w:rPr>
          <w:rFonts w:ascii="Arial" w:eastAsia="Times New Roman" w:hAnsi="Arial" w:cs="Arial"/>
        </w:rPr>
        <w:t xml:space="preserve">Eric, </w:t>
      </w:r>
      <w:r w:rsidR="00487D5A" w:rsidRPr="00311F39">
        <w:rPr>
          <w:rFonts w:ascii="Arial" w:eastAsia="Times New Roman" w:hAnsi="Arial" w:cs="Arial"/>
        </w:rPr>
        <w:t xml:space="preserve">de </w:t>
      </w:r>
      <w:r w:rsidRPr="00311F39">
        <w:rPr>
          <w:rFonts w:ascii="Arial" w:eastAsia="Times New Roman" w:hAnsi="Arial" w:cs="Arial"/>
        </w:rPr>
        <w:t>24</w:t>
      </w:r>
      <w:r w:rsidR="00487D5A" w:rsidRPr="00311F39">
        <w:rPr>
          <w:rFonts w:ascii="Arial" w:eastAsia="Times New Roman" w:hAnsi="Arial" w:cs="Arial"/>
        </w:rPr>
        <w:t xml:space="preserve"> años, participa en este proyecto en Kampala, Uganda, y </w:t>
      </w:r>
      <w:r w:rsidR="00311F39" w:rsidRPr="00311F39">
        <w:rPr>
          <w:rFonts w:ascii="Arial" w:eastAsia="Times New Roman" w:hAnsi="Arial" w:cs="Arial"/>
        </w:rPr>
        <w:t xml:space="preserve">asegura que </w:t>
      </w:r>
      <w:r w:rsidR="00487D5A" w:rsidRPr="00311F39">
        <w:rPr>
          <w:rFonts w:ascii="Arial" w:eastAsia="Times New Roman" w:hAnsi="Arial" w:cs="Arial"/>
        </w:rPr>
        <w:t>ya ha cambiado algunas actitudes: “hemos aprendido a ser empáticos</w:t>
      </w:r>
      <w:r w:rsidR="00311F39" w:rsidRPr="00311F39">
        <w:rPr>
          <w:rFonts w:ascii="Arial" w:eastAsia="Times New Roman" w:hAnsi="Arial" w:cs="Arial"/>
        </w:rPr>
        <w:t>, a ponernos en el lugar de ellas. Esto n</w:t>
      </w:r>
      <w:r w:rsidR="00487D5A" w:rsidRPr="00311F39">
        <w:rPr>
          <w:rFonts w:ascii="Arial" w:eastAsia="Times New Roman" w:hAnsi="Arial" w:cs="Arial"/>
        </w:rPr>
        <w:t xml:space="preserve">o ha ocurrido de la noche a la mañana, pero hemos empezado a ver a las </w:t>
      </w:r>
      <w:r w:rsidR="00311F39" w:rsidRPr="00311F39">
        <w:rPr>
          <w:rFonts w:ascii="Arial" w:eastAsia="Times New Roman" w:hAnsi="Arial" w:cs="Arial"/>
        </w:rPr>
        <w:t>niñas y jóvenes de otra forma y n</w:t>
      </w:r>
      <w:r w:rsidR="00487D5A" w:rsidRPr="00311F39">
        <w:rPr>
          <w:rFonts w:ascii="Arial" w:eastAsia="Times New Roman" w:hAnsi="Arial" w:cs="Arial"/>
        </w:rPr>
        <w:t xml:space="preserve">uestra mentalidad ha cambiado”. </w:t>
      </w:r>
    </w:p>
    <w:p w:rsidR="00487D5A" w:rsidRPr="00311F39" w:rsidRDefault="00487D5A" w:rsidP="002F33A1">
      <w:pPr>
        <w:rPr>
          <w:rFonts w:ascii="Arial" w:eastAsia="Times New Roman" w:hAnsi="Arial" w:cs="Arial"/>
        </w:rPr>
      </w:pPr>
    </w:p>
    <w:p w:rsidR="00487D5A" w:rsidRPr="00C33970" w:rsidRDefault="00487D5A" w:rsidP="00487D5A">
      <w:pPr>
        <w:spacing w:line="252" w:lineRule="auto"/>
        <w:rPr>
          <w:rFonts w:ascii="Arial" w:eastAsia="Calibri" w:hAnsi="Arial" w:cs="Arial"/>
          <w:b/>
          <w:bCs/>
          <w:sz w:val="20"/>
          <w:lang w:eastAsia="en-GB"/>
        </w:rPr>
      </w:pPr>
      <w:r w:rsidRPr="00C33970">
        <w:rPr>
          <w:rFonts w:ascii="Arial" w:eastAsia="Calibri" w:hAnsi="Arial" w:cs="Arial"/>
          <w:b/>
          <w:bCs/>
          <w:sz w:val="20"/>
          <w:lang w:eastAsia="en-GB"/>
        </w:rPr>
        <w:t>Sobre el informe:</w:t>
      </w:r>
    </w:p>
    <w:p w:rsidR="00487D5A" w:rsidRPr="00C33970" w:rsidRDefault="00487D5A" w:rsidP="00487D5A">
      <w:pPr>
        <w:spacing w:line="252" w:lineRule="auto"/>
        <w:rPr>
          <w:rFonts w:ascii="Arial" w:eastAsia="Calibri" w:hAnsi="Arial" w:cs="Arial"/>
          <w:b/>
          <w:bCs/>
          <w:sz w:val="20"/>
          <w:lang w:eastAsia="en-GB"/>
        </w:rPr>
      </w:pPr>
    </w:p>
    <w:p w:rsidR="00487D5A" w:rsidRPr="00C33970" w:rsidRDefault="00C33970" w:rsidP="00487D5A">
      <w:pPr>
        <w:pStyle w:val="Prrafodelista"/>
        <w:numPr>
          <w:ilvl w:val="0"/>
          <w:numId w:val="6"/>
        </w:numPr>
        <w:spacing w:line="252" w:lineRule="auto"/>
        <w:rPr>
          <w:rFonts w:ascii="Arial" w:eastAsia="Times New Roman" w:hAnsi="Arial" w:cs="Arial"/>
          <w:color w:val="auto"/>
          <w:lang w:val="es-ES"/>
        </w:rPr>
      </w:pPr>
      <w:r w:rsidRPr="00C33970">
        <w:rPr>
          <w:rFonts w:ascii="Arial" w:eastAsia="Times New Roman" w:hAnsi="Arial" w:cs="Arial"/>
          <w:color w:val="auto"/>
          <w:lang w:val="es-ES"/>
        </w:rPr>
        <w:t>‘Inseguras en las calles’</w:t>
      </w:r>
      <w:r w:rsidR="00487D5A" w:rsidRPr="00C33970">
        <w:rPr>
          <w:rFonts w:ascii="Arial" w:eastAsia="Times New Roman" w:hAnsi="Arial" w:cs="Arial"/>
          <w:color w:val="auto"/>
          <w:lang w:val="es-ES"/>
        </w:rPr>
        <w:t xml:space="preserve"> se basa en 750 testimonios de </w:t>
      </w:r>
      <w:r w:rsidR="00124850" w:rsidRPr="00C33970">
        <w:rPr>
          <w:rFonts w:ascii="Arial" w:eastAsia="Times New Roman" w:hAnsi="Arial" w:cs="Arial"/>
          <w:color w:val="auto"/>
          <w:lang w:val="es-ES"/>
        </w:rPr>
        <w:t xml:space="preserve">niñas y mujeres jóvenes </w:t>
      </w:r>
      <w:r w:rsidR="00487D5A" w:rsidRPr="00C33970">
        <w:rPr>
          <w:rFonts w:ascii="Arial" w:eastAsia="Times New Roman" w:hAnsi="Arial" w:cs="Arial"/>
          <w:color w:val="auto"/>
          <w:lang w:val="es-ES"/>
        </w:rPr>
        <w:t>en D</w:t>
      </w:r>
      <w:r w:rsidR="00124850" w:rsidRPr="00C33970">
        <w:rPr>
          <w:rFonts w:ascii="Arial" w:eastAsia="Times New Roman" w:hAnsi="Arial" w:cs="Arial"/>
          <w:color w:val="auto"/>
          <w:lang w:val="es-ES"/>
        </w:rPr>
        <w:t>elhi, Kampala, Lima, Madrid y Sídney</w:t>
      </w:r>
      <w:r w:rsidR="00487D5A" w:rsidRPr="00C33970">
        <w:rPr>
          <w:rFonts w:ascii="Arial" w:eastAsia="Times New Roman" w:hAnsi="Arial" w:cs="Arial"/>
          <w:color w:val="auto"/>
          <w:lang w:val="es-ES"/>
        </w:rPr>
        <w:t>.</w:t>
      </w:r>
    </w:p>
    <w:p w:rsidR="00487D5A" w:rsidRPr="00C33970" w:rsidRDefault="00487D5A" w:rsidP="00487D5A">
      <w:pPr>
        <w:pStyle w:val="Prrafodelista"/>
        <w:numPr>
          <w:ilvl w:val="0"/>
          <w:numId w:val="6"/>
        </w:numPr>
        <w:spacing w:line="252" w:lineRule="auto"/>
        <w:rPr>
          <w:rFonts w:ascii="Arial" w:eastAsia="Times New Roman" w:hAnsi="Arial" w:cs="Arial"/>
          <w:color w:val="auto"/>
          <w:lang w:val="es-ES"/>
        </w:rPr>
      </w:pPr>
      <w:r w:rsidRPr="00C33970">
        <w:rPr>
          <w:rFonts w:ascii="Arial" w:eastAsia="Times New Roman" w:hAnsi="Arial" w:cs="Arial"/>
          <w:color w:val="auto"/>
          <w:lang w:val="es-ES"/>
        </w:rPr>
        <w:t xml:space="preserve">Niñas y jóvenes utilizaron los mapas interactivos de “Free To Be” para colocar pines de colores diferentes para sus “buenas” o “malas” experiencias en lugares de su ciudad. Después podían añadir una descripción de la experiencia explicando por qué se habían sentido seguras o inseguras en ese lugar. Todas las respuestas fueron anónimas. </w:t>
      </w:r>
    </w:p>
    <w:p w:rsidR="00487D5A" w:rsidRPr="00C33970" w:rsidRDefault="00487D5A" w:rsidP="00487D5A">
      <w:pPr>
        <w:pStyle w:val="Prrafodelista"/>
        <w:numPr>
          <w:ilvl w:val="0"/>
          <w:numId w:val="6"/>
        </w:numPr>
        <w:spacing w:line="252" w:lineRule="auto"/>
        <w:rPr>
          <w:rFonts w:ascii="Arial" w:eastAsia="Times New Roman" w:hAnsi="Arial" w:cs="Arial"/>
          <w:color w:val="auto"/>
          <w:lang w:val="es-ES"/>
        </w:rPr>
      </w:pPr>
      <w:r w:rsidRPr="00C33970">
        <w:rPr>
          <w:rFonts w:ascii="Arial" w:eastAsia="Times New Roman" w:hAnsi="Arial" w:cs="Arial"/>
          <w:color w:val="auto"/>
          <w:lang w:val="es-ES"/>
        </w:rPr>
        <w:t xml:space="preserve">La iniciativa Free to Be forma parte del programa </w:t>
      </w:r>
      <w:proofErr w:type="spellStart"/>
      <w:r w:rsidRPr="00C33970">
        <w:rPr>
          <w:rFonts w:ascii="Arial" w:eastAsia="Times New Roman" w:hAnsi="Arial" w:cs="Arial"/>
          <w:color w:val="auto"/>
          <w:lang w:val="es-ES"/>
        </w:rPr>
        <w:t>Safer</w:t>
      </w:r>
      <w:proofErr w:type="spellEnd"/>
      <w:r w:rsidRPr="00C33970">
        <w:rPr>
          <w:rFonts w:ascii="Arial" w:eastAsia="Times New Roman" w:hAnsi="Arial" w:cs="Arial"/>
          <w:color w:val="auto"/>
          <w:lang w:val="es-ES"/>
        </w:rPr>
        <w:t xml:space="preserve"> Cities que Plan International </w:t>
      </w:r>
      <w:r w:rsidR="00124850" w:rsidRPr="00C33970">
        <w:rPr>
          <w:rFonts w:ascii="Arial" w:eastAsia="Times New Roman" w:hAnsi="Arial" w:cs="Arial"/>
          <w:color w:val="auto"/>
          <w:lang w:val="es-ES"/>
        </w:rPr>
        <w:t xml:space="preserve">desarrolla actualmente en </w:t>
      </w:r>
      <w:r w:rsidRPr="00C33970">
        <w:rPr>
          <w:rFonts w:ascii="Arial" w:eastAsia="Times New Roman" w:hAnsi="Arial" w:cs="Arial"/>
          <w:color w:val="auto"/>
          <w:lang w:val="es-ES"/>
        </w:rPr>
        <w:t xml:space="preserve">Delhi (India), </w:t>
      </w:r>
      <w:proofErr w:type="spellStart"/>
      <w:r w:rsidRPr="00C33970">
        <w:rPr>
          <w:rFonts w:ascii="Arial" w:eastAsia="Times New Roman" w:hAnsi="Arial" w:cs="Arial"/>
          <w:color w:val="auto"/>
          <w:lang w:val="es-ES"/>
        </w:rPr>
        <w:t>Hanoi</w:t>
      </w:r>
      <w:proofErr w:type="spellEnd"/>
      <w:r w:rsidRPr="00C33970">
        <w:rPr>
          <w:rFonts w:ascii="Arial" w:eastAsia="Times New Roman" w:hAnsi="Arial" w:cs="Arial"/>
          <w:color w:val="auto"/>
          <w:lang w:val="es-ES"/>
        </w:rPr>
        <w:t xml:space="preserve"> (Vietnam), El Cairo (Egipto), Kampala (Uganda), Nairobi (Kenia), Lima (Perú), San Francisco (Paraguay) y Honiara (Islas Solomon), en asociación con ONU Hábitat y </w:t>
      </w:r>
      <w:proofErr w:type="spellStart"/>
      <w:r w:rsidRPr="00C33970">
        <w:rPr>
          <w:rFonts w:ascii="Arial" w:eastAsia="Times New Roman" w:hAnsi="Arial" w:cs="Arial"/>
          <w:color w:val="auto"/>
          <w:lang w:val="es-ES"/>
        </w:rPr>
        <w:t>Women</w:t>
      </w:r>
      <w:proofErr w:type="spellEnd"/>
      <w:r w:rsidRPr="00C33970">
        <w:rPr>
          <w:rFonts w:ascii="Arial" w:eastAsia="Times New Roman" w:hAnsi="Arial" w:cs="Arial"/>
          <w:color w:val="auto"/>
          <w:lang w:val="es-ES"/>
        </w:rPr>
        <w:t xml:space="preserve"> in Cities International.</w:t>
      </w:r>
    </w:p>
    <w:tbl>
      <w:tblPr>
        <w:tblStyle w:val="Tablaconcuadrcula"/>
        <w:tblW w:w="8291" w:type="dxa"/>
        <w:tblInd w:w="142" w:type="dxa"/>
        <w:tblBorders>
          <w:top w:val="none" w:sz="0" w:space="0" w:color="auto"/>
          <w:left w:val="none" w:sz="0" w:space="0" w:color="auto"/>
          <w:bottom w:val="none" w:sz="0" w:space="0" w:color="auto"/>
          <w:right w:val="none" w:sz="0" w:space="0" w:color="auto"/>
          <w:insideV w:val="none" w:sz="0" w:space="0" w:color="auto"/>
        </w:tblBorders>
        <w:tblCellMar>
          <w:left w:w="0" w:type="dxa"/>
          <w:right w:w="0" w:type="dxa"/>
        </w:tblCellMar>
        <w:tblLook w:val="04A0" w:firstRow="1" w:lastRow="0" w:firstColumn="1" w:lastColumn="0" w:noHBand="0" w:noVBand="1"/>
      </w:tblPr>
      <w:tblGrid>
        <w:gridCol w:w="3261"/>
        <w:gridCol w:w="5030"/>
      </w:tblGrid>
      <w:tr w:rsidR="00311F39" w:rsidTr="00311F39">
        <w:trPr>
          <w:trHeight w:val="3680"/>
        </w:trPr>
        <w:tc>
          <w:tcPr>
            <w:tcW w:w="3261" w:type="dxa"/>
            <w:tcMar>
              <w:top w:w="0" w:type="dxa"/>
              <w:left w:w="0" w:type="dxa"/>
              <w:bottom w:w="539" w:type="dxa"/>
              <w:right w:w="198" w:type="dxa"/>
            </w:tcMar>
          </w:tcPr>
          <w:p w:rsidR="00311F39" w:rsidRDefault="00311F39" w:rsidP="00311F39">
            <w:pPr>
              <w:pStyle w:val="CUSTOMBold79pt"/>
              <w:spacing w:after="240"/>
              <w:ind w:right="159"/>
              <w:rPr>
                <w:lang w:val="es-ES"/>
              </w:rPr>
            </w:pPr>
          </w:p>
          <w:p w:rsidR="00C96183" w:rsidRDefault="00C96183" w:rsidP="00311F39">
            <w:pPr>
              <w:pStyle w:val="CUSTOMBold79pt"/>
              <w:spacing w:after="240"/>
              <w:ind w:right="159"/>
              <w:rPr>
                <w:sz w:val="16"/>
                <w:lang w:val="es-ES"/>
              </w:rPr>
            </w:pPr>
          </w:p>
          <w:p w:rsidR="00311F39" w:rsidRPr="00311F39" w:rsidRDefault="00311F39" w:rsidP="00311F39">
            <w:pPr>
              <w:pStyle w:val="CUSTOMBold79pt"/>
              <w:spacing w:after="240"/>
              <w:ind w:right="159"/>
              <w:rPr>
                <w:sz w:val="16"/>
                <w:lang w:val="es-ES"/>
              </w:rPr>
            </w:pPr>
            <w:r w:rsidRPr="00311F39">
              <w:rPr>
                <w:sz w:val="16"/>
                <w:lang w:val="es-ES"/>
              </w:rPr>
              <w:t>Para más información y entrevistas:</w:t>
            </w:r>
          </w:p>
          <w:p w:rsidR="00311F39" w:rsidRPr="00311F39" w:rsidRDefault="00311F39" w:rsidP="00311F39">
            <w:pPr>
              <w:pStyle w:val="CUSTOM79pt"/>
              <w:ind w:right="159"/>
              <w:rPr>
                <w:b/>
                <w:sz w:val="16"/>
                <w:lang w:val="es-ES"/>
              </w:rPr>
            </w:pPr>
            <w:r w:rsidRPr="00311F39">
              <w:rPr>
                <w:b/>
                <w:sz w:val="16"/>
                <w:lang w:val="es-ES"/>
              </w:rPr>
              <w:t xml:space="preserve">Julia López </w:t>
            </w:r>
          </w:p>
          <w:p w:rsidR="00311F39" w:rsidRPr="00311F39" w:rsidRDefault="00311F39" w:rsidP="00311F39">
            <w:pPr>
              <w:pStyle w:val="CUSTOM79pt"/>
              <w:ind w:right="159"/>
              <w:rPr>
                <w:i/>
                <w:sz w:val="16"/>
                <w:lang w:val="es-ES"/>
              </w:rPr>
            </w:pPr>
            <w:r w:rsidRPr="00311F39">
              <w:rPr>
                <w:i/>
                <w:sz w:val="16"/>
                <w:lang w:val="es-ES"/>
              </w:rPr>
              <w:t xml:space="preserve">Coordinadora de comunicación </w:t>
            </w:r>
          </w:p>
          <w:p w:rsidR="00311F39" w:rsidRPr="00311F39" w:rsidRDefault="00311F39" w:rsidP="00311F39">
            <w:pPr>
              <w:pStyle w:val="CUSTOM79pt"/>
              <w:ind w:right="159"/>
              <w:rPr>
                <w:sz w:val="16"/>
              </w:rPr>
            </w:pPr>
            <w:r w:rsidRPr="00311F39">
              <w:rPr>
                <w:b/>
                <w:sz w:val="16"/>
              </w:rPr>
              <w:t>Email</w:t>
            </w:r>
            <w:r w:rsidRPr="00311F39">
              <w:rPr>
                <w:sz w:val="16"/>
              </w:rPr>
              <w:t xml:space="preserve">: </w:t>
            </w:r>
            <w:hyperlink r:id="rId9" w:history="1">
              <w:r w:rsidRPr="00311F39">
                <w:rPr>
                  <w:rStyle w:val="Hipervnculo"/>
                  <w:sz w:val="16"/>
                </w:rPr>
                <w:t>julia.lopez@plan-international.org</w:t>
              </w:r>
            </w:hyperlink>
            <w:r w:rsidRPr="00311F39">
              <w:rPr>
                <w:sz w:val="16"/>
              </w:rPr>
              <w:t xml:space="preserve"> </w:t>
            </w:r>
          </w:p>
          <w:p w:rsidR="00311F39" w:rsidRDefault="00311F39" w:rsidP="00311F39">
            <w:pPr>
              <w:pStyle w:val="CUSTOM79pt"/>
              <w:ind w:right="159"/>
              <w:rPr>
                <w:lang w:val="en-US"/>
              </w:rPr>
            </w:pPr>
            <w:r w:rsidRPr="00311F39">
              <w:rPr>
                <w:b/>
                <w:sz w:val="16"/>
                <w:lang w:val="es-ES"/>
              </w:rPr>
              <w:t>Tel</w:t>
            </w:r>
            <w:r w:rsidRPr="00311F39">
              <w:rPr>
                <w:sz w:val="16"/>
                <w:lang w:val="es-ES"/>
              </w:rPr>
              <w:t>: (+34) 608 905 763</w:t>
            </w:r>
          </w:p>
        </w:tc>
        <w:tc>
          <w:tcPr>
            <w:tcW w:w="5030" w:type="dxa"/>
            <w:tcMar>
              <w:top w:w="0" w:type="dxa"/>
              <w:left w:w="0" w:type="dxa"/>
              <w:bottom w:w="539" w:type="dxa"/>
              <w:right w:w="0" w:type="dxa"/>
            </w:tcMar>
          </w:tcPr>
          <w:p w:rsidR="00311F39" w:rsidRDefault="00311F39" w:rsidP="004472BB">
            <w:pPr>
              <w:pStyle w:val="CUSTOMBold79pt"/>
              <w:jc w:val="both"/>
              <w:rPr>
                <w:lang w:val="es-ES"/>
              </w:rPr>
            </w:pPr>
          </w:p>
          <w:p w:rsidR="00C96183" w:rsidRDefault="00C96183" w:rsidP="00311F39">
            <w:pPr>
              <w:pStyle w:val="CUSTOMBold79pt"/>
              <w:spacing w:after="240"/>
              <w:jc w:val="both"/>
              <w:rPr>
                <w:lang w:val="es-ES"/>
              </w:rPr>
            </w:pPr>
          </w:p>
          <w:p w:rsidR="00311F39" w:rsidRPr="00311F39" w:rsidRDefault="00311F39" w:rsidP="00311F39">
            <w:pPr>
              <w:pStyle w:val="CUSTOMBold79pt"/>
              <w:spacing w:after="240"/>
              <w:jc w:val="both"/>
              <w:rPr>
                <w:sz w:val="16"/>
                <w:lang w:val="es-ES"/>
              </w:rPr>
            </w:pPr>
            <w:r w:rsidRPr="00311F39">
              <w:rPr>
                <w:sz w:val="16"/>
                <w:lang w:val="es-ES"/>
              </w:rPr>
              <w:t>Sobre Plan International:</w:t>
            </w:r>
          </w:p>
          <w:p w:rsidR="00311F39" w:rsidRDefault="00311F39" w:rsidP="004472BB">
            <w:pPr>
              <w:pStyle w:val="CUSTOM79pt"/>
              <w:jc w:val="both"/>
              <w:rPr>
                <w:szCs w:val="14"/>
                <w:lang w:val="es-ES"/>
              </w:rPr>
            </w:pPr>
            <w:r>
              <w:rPr>
                <w:szCs w:val="14"/>
                <w:lang w:val="es-ES"/>
              </w:rPr>
              <w:t>Plan International es una organización independiente comprometida con los derechos de la infancia y la igualdad de las niñas y que lucha por un mundo sin roles de género tradicionales donde puedan aprender, liderar, decidir y prosperar.  Plan International nació en España en 1937. A lo largo de sus casi 80 años de historia, ha construido sólidas alianzas para apoyar los derechos de los niños y niñas desde su nacimiento hasta que alcanzan la edad adulta.</w:t>
            </w:r>
          </w:p>
          <w:p w:rsidR="00311F39" w:rsidRDefault="00311F39" w:rsidP="004472BB">
            <w:pPr>
              <w:pStyle w:val="CUSTOM79pt"/>
              <w:jc w:val="both"/>
              <w:rPr>
                <w:szCs w:val="14"/>
                <w:lang w:val="es-ES"/>
              </w:rPr>
            </w:pPr>
          </w:p>
          <w:p w:rsidR="00311F39" w:rsidRDefault="00311F39" w:rsidP="004472BB">
            <w:pPr>
              <w:pStyle w:val="CUSTOM79pt"/>
              <w:jc w:val="both"/>
              <w:rPr>
                <w:sz w:val="12"/>
                <w:lang w:val="es-ES"/>
              </w:rPr>
            </w:pPr>
            <w:r>
              <w:rPr>
                <w:szCs w:val="14"/>
                <w:lang w:val="es-ES"/>
              </w:rPr>
              <w:t xml:space="preserve">En la actualidad, está presente en 70 países y lleva a cabo programas en más de 50 países en desarrollo en África, América Latina y Asia. Es miembro consultivo del Consejo Económico y Social de las Naciones Unidas desde 1981. Sus cuentas son auditadas por </w:t>
            </w:r>
            <w:proofErr w:type="spellStart"/>
            <w:r>
              <w:rPr>
                <w:szCs w:val="14"/>
                <w:lang w:val="es-ES"/>
              </w:rPr>
              <w:t>PwC</w:t>
            </w:r>
            <w:proofErr w:type="spellEnd"/>
            <w:r>
              <w:rPr>
                <w:szCs w:val="14"/>
                <w:lang w:val="es-ES"/>
              </w:rPr>
              <w:t xml:space="preserve"> y el cumplimiento de los principios de transparencia y buena gestión está acreditado por la Fundación Lealtad. </w:t>
            </w:r>
            <w:r>
              <w:rPr>
                <w:rFonts w:asciiTheme="minorHAnsi" w:hAnsiTheme="minorHAnsi" w:cstheme="minorHAnsi"/>
                <w:szCs w:val="14"/>
                <w:lang w:val="es-ES"/>
              </w:rPr>
              <w:t xml:space="preserve"> </w:t>
            </w:r>
          </w:p>
        </w:tc>
      </w:tr>
    </w:tbl>
    <w:p w:rsidR="00311F39" w:rsidRPr="00311F39" w:rsidRDefault="00311F39"/>
    <w:sectPr w:rsidR="00311F39" w:rsidRPr="00311F39" w:rsidSect="0056574B">
      <w:headerReference w:type="first" r:id="rId10"/>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226A" w:rsidRDefault="00CD226A" w:rsidP="0056574B">
      <w:r>
        <w:separator/>
      </w:r>
    </w:p>
  </w:endnote>
  <w:endnote w:type="continuationSeparator" w:id="0">
    <w:p w:rsidR="00CD226A" w:rsidRDefault="00CD226A" w:rsidP="00565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226A" w:rsidRDefault="00CD226A" w:rsidP="0056574B">
      <w:r>
        <w:separator/>
      </w:r>
    </w:p>
  </w:footnote>
  <w:footnote w:type="continuationSeparator" w:id="0">
    <w:p w:rsidR="00CD226A" w:rsidRDefault="00CD226A" w:rsidP="005657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74B" w:rsidRPr="0056574B" w:rsidRDefault="0056574B" w:rsidP="0056574B">
    <w:pPr>
      <w:rPr>
        <w:rFonts w:ascii="Arial" w:eastAsiaTheme="minorEastAsia" w:hAnsi="Arial" w:cs="Arial"/>
        <w:sz w:val="24"/>
        <w:szCs w:val="24"/>
        <w:u w:color="000000"/>
        <w:lang w:val="en-GB"/>
      </w:rPr>
    </w:pPr>
    <w:r w:rsidRPr="0056574B">
      <w:rPr>
        <w:rFonts w:eastAsia="Calibri"/>
        <w:noProof/>
        <w:color w:val="000000"/>
        <w:u w:color="000000"/>
        <w:lang w:eastAsia="es-ES"/>
      </w:rPr>
      <mc:AlternateContent>
        <mc:Choice Requires="wpg">
          <w:drawing>
            <wp:anchor distT="0" distB="0" distL="114300" distR="114300" simplePos="0" relativeHeight="251660288" behindDoc="1" locked="1" layoutInCell="1" allowOverlap="1" wp14:anchorId="6DB0C08B" wp14:editId="30D788C9">
              <wp:simplePos x="0" y="0"/>
              <wp:positionH relativeFrom="page">
                <wp:posOffset>4076700</wp:posOffset>
              </wp:positionH>
              <wp:positionV relativeFrom="page">
                <wp:posOffset>457200</wp:posOffset>
              </wp:positionV>
              <wp:extent cx="1978025" cy="790575"/>
              <wp:effectExtent l="0" t="0" r="3175" b="9525"/>
              <wp:wrapNone/>
              <wp:docPr id="3" name="Group 7"/>
              <wp:cNvGraphicFramePr/>
              <a:graphic xmlns:a="http://schemas.openxmlformats.org/drawingml/2006/main">
                <a:graphicData uri="http://schemas.microsoft.com/office/word/2010/wordprocessingGroup">
                  <wpg:wgp>
                    <wpg:cNvGrpSpPr/>
                    <wpg:grpSpPr>
                      <a:xfrm>
                        <a:off x="0" y="0"/>
                        <a:ext cx="1978025" cy="790575"/>
                        <a:chOff x="353918" y="-13142"/>
                        <a:chExt cx="1492794" cy="689942"/>
                      </a:xfrm>
                    </wpg:grpSpPr>
                    <wps:wsp>
                      <wps:cNvPr id="4" name="Text Box 2"/>
                      <wps:cNvSpPr txBox="1">
                        <a:spLocks noChangeArrowheads="1"/>
                      </wps:cNvSpPr>
                      <wps:spPr bwMode="auto">
                        <a:xfrm>
                          <a:off x="353918" y="-13142"/>
                          <a:ext cx="605844" cy="676800"/>
                        </a:xfrm>
                        <a:prstGeom prst="rect">
                          <a:avLst/>
                        </a:prstGeom>
                        <a:noFill/>
                        <a:ln w="9525">
                          <a:noFill/>
                          <a:miter lim="800000"/>
                          <a:headEnd/>
                          <a:tailEnd/>
                        </a:ln>
                      </wps:spPr>
                      <wps:txbx>
                        <w:txbxContent>
                          <w:p w:rsidR="0056574B" w:rsidRDefault="0056574B" w:rsidP="0056574B">
                            <w:pPr>
                              <w:pStyle w:val="CUSTOMHeaderBlue"/>
                              <w:rPr>
                                <w:lang w:val="es-ES"/>
                              </w:rPr>
                            </w:pPr>
                          </w:p>
                          <w:p w:rsidR="0056574B" w:rsidRPr="007F55A5" w:rsidRDefault="0056574B" w:rsidP="0056574B">
                            <w:pPr>
                              <w:pStyle w:val="CUSTOMHeaderBlue"/>
                              <w:rPr>
                                <w:lang w:val="es-ES"/>
                              </w:rPr>
                            </w:pPr>
                            <w:r w:rsidRPr="007F55A5">
                              <w:rPr>
                                <w:lang w:val="es-ES"/>
                              </w:rPr>
                              <w:t>Plan International</w:t>
                            </w:r>
                          </w:p>
                          <w:p w:rsidR="0056574B" w:rsidRPr="007F55A5" w:rsidRDefault="0056574B" w:rsidP="0056574B">
                            <w:pPr>
                              <w:pStyle w:val="CUSTOMHeaderGrey"/>
                              <w:rPr>
                                <w:lang w:val="es-ES"/>
                              </w:rPr>
                            </w:pPr>
                            <w:r w:rsidRPr="007F55A5">
                              <w:rPr>
                                <w:lang w:val="es-ES"/>
                              </w:rPr>
                              <w:t>C/Pantoja, 10</w:t>
                            </w:r>
                          </w:p>
                          <w:p w:rsidR="0056574B" w:rsidRPr="007F55A5" w:rsidRDefault="0056574B" w:rsidP="0056574B">
                            <w:pPr>
                              <w:pStyle w:val="CUSTOMHeaderGrey"/>
                              <w:rPr>
                                <w:lang w:val="es-ES"/>
                              </w:rPr>
                            </w:pPr>
                            <w:r w:rsidRPr="007F55A5">
                              <w:rPr>
                                <w:lang w:val="es-ES"/>
                              </w:rPr>
                              <w:t>28002, Madrid</w:t>
                            </w:r>
                          </w:p>
                          <w:p w:rsidR="0056574B" w:rsidRPr="007F55A5" w:rsidRDefault="0056574B" w:rsidP="0056574B">
                            <w:pPr>
                              <w:pStyle w:val="CUSTOMHeaderGrey"/>
                              <w:rPr>
                                <w:lang w:val="es-ES"/>
                              </w:rPr>
                            </w:pPr>
                            <w:r w:rsidRPr="007F55A5">
                              <w:rPr>
                                <w:lang w:val="es-ES"/>
                              </w:rPr>
                              <w:t>España</w:t>
                            </w:r>
                          </w:p>
                          <w:p w:rsidR="0056574B" w:rsidRPr="007F55A5" w:rsidRDefault="0056574B" w:rsidP="0056574B">
                            <w:pPr>
                              <w:pStyle w:val="CUSTOMHeaderGrey"/>
                              <w:rPr>
                                <w:lang w:val="es-ES"/>
                              </w:rPr>
                            </w:pPr>
                          </w:p>
                        </w:txbxContent>
                      </wps:txbx>
                      <wps:bodyPr rot="0" vert="horz" wrap="square" lIns="0" tIns="0" rIns="0" bIns="0" anchor="t" anchorCtr="0">
                        <a:noAutofit/>
                      </wps:bodyPr>
                    </wps:wsp>
                    <wps:wsp>
                      <wps:cNvPr id="5" name="Text Box 2"/>
                      <wps:cNvSpPr txBox="1">
                        <a:spLocks noChangeArrowheads="1"/>
                      </wps:cNvSpPr>
                      <wps:spPr bwMode="auto">
                        <a:xfrm>
                          <a:off x="991879" y="0"/>
                          <a:ext cx="854833" cy="676800"/>
                        </a:xfrm>
                        <a:prstGeom prst="rect">
                          <a:avLst/>
                        </a:prstGeom>
                        <a:noFill/>
                        <a:ln w="9525">
                          <a:noFill/>
                          <a:miter lim="800000"/>
                          <a:headEnd/>
                          <a:tailEnd/>
                        </a:ln>
                      </wps:spPr>
                      <wps:txbx>
                        <w:txbxContent>
                          <w:p w:rsidR="0056574B" w:rsidRDefault="0056574B" w:rsidP="0056574B">
                            <w:pPr>
                              <w:pStyle w:val="CUSTOMHeaderGrey"/>
                              <w:rPr>
                                <w:b/>
                              </w:rPr>
                            </w:pPr>
                          </w:p>
                          <w:p w:rsidR="0056574B" w:rsidRDefault="0056574B" w:rsidP="0056574B">
                            <w:pPr>
                              <w:pStyle w:val="CUSTOMHeaderGrey"/>
                            </w:pPr>
                            <w:r w:rsidRPr="00671DBF">
                              <w:rPr>
                                <w:b/>
                              </w:rPr>
                              <w:t>Tel:</w:t>
                            </w:r>
                            <w:r>
                              <w:tab/>
                              <w:t>(+34) 91 524 12 22</w:t>
                            </w:r>
                          </w:p>
                          <w:p w:rsidR="0056574B" w:rsidRDefault="0056574B" w:rsidP="0056574B">
                            <w:pPr>
                              <w:pStyle w:val="CUSTOMHeaderGrey"/>
                            </w:pPr>
                            <w:r>
                              <w:rPr>
                                <w:b/>
                              </w:rPr>
                              <w:t>Fax</w:t>
                            </w:r>
                            <w:r w:rsidRPr="00671DBF">
                              <w:rPr>
                                <w:b/>
                              </w:rPr>
                              <w:t>:</w:t>
                            </w:r>
                            <w:r>
                              <w:tab/>
                              <w:t>(+34) 91 524 12 29</w:t>
                            </w:r>
                          </w:p>
                          <w:p w:rsidR="0056574B" w:rsidRPr="00671DBF" w:rsidRDefault="0056574B" w:rsidP="0056574B">
                            <w:pPr>
                              <w:pStyle w:val="CUSTOMHeaderGrey"/>
                              <w:rPr>
                                <w:b/>
                              </w:rPr>
                            </w:pPr>
                            <w:r w:rsidRPr="00671DBF">
                              <w:rPr>
                                <w:b/>
                              </w:rPr>
                              <w:t>www.plan-international.es</w:t>
                            </w:r>
                          </w:p>
                        </w:txbxContent>
                      </wps:txbx>
                      <wps:bodyPr rot="0" vert="horz" wrap="square" lIns="0" tIns="0" rIns="0" bIns="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6DB0C08B" id="Group 7" o:spid="_x0000_s1026" style="position:absolute;margin-left:321pt;margin-top:36pt;width:155.75pt;height:62.25pt;z-index:-251656192;mso-position-horizontal-relative:page;mso-position-vertical-relative:page;mso-width-relative:margin;mso-height-relative:margin" coordorigin="3539,-131" coordsize="14927,68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">
              <v:shapetype id="_x0000_t202" coordsize="21600,21600" o:spt="202" path="m,l,21600r21600,l21600,xe">
                <v:stroke joinstyle="miter"/>
                <v:path gradientshapeok="t" o:connecttype="rect"/>
              </v:shapetype>
              <v:shape id="Text Box 2" o:spid="_x0000_s1027" type="#_x0000_t202" style="position:absolute;left:3539;top:-131;width:6058;height:67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rsidR="0056574B" w:rsidRDefault="0056574B" w:rsidP="0056574B">
                      <w:pPr>
                        <w:pStyle w:val="CUSTOMHeaderBlue"/>
                        <w:rPr>
                          <w:lang w:val="es-ES"/>
                        </w:rPr>
                      </w:pPr>
                    </w:p>
                    <w:p w:rsidR="0056574B" w:rsidRPr="007F55A5" w:rsidRDefault="0056574B" w:rsidP="0056574B">
                      <w:pPr>
                        <w:pStyle w:val="CUSTOMHeaderBlue"/>
                        <w:rPr>
                          <w:lang w:val="es-ES"/>
                        </w:rPr>
                      </w:pPr>
                      <w:r w:rsidRPr="007F55A5">
                        <w:rPr>
                          <w:lang w:val="es-ES"/>
                        </w:rPr>
                        <w:t>Plan International</w:t>
                      </w:r>
                    </w:p>
                    <w:p w:rsidR="0056574B" w:rsidRPr="007F55A5" w:rsidRDefault="0056574B" w:rsidP="0056574B">
                      <w:pPr>
                        <w:pStyle w:val="CUSTOMHeaderGrey"/>
                        <w:rPr>
                          <w:lang w:val="es-ES"/>
                        </w:rPr>
                      </w:pPr>
                      <w:r w:rsidRPr="007F55A5">
                        <w:rPr>
                          <w:lang w:val="es-ES"/>
                        </w:rPr>
                        <w:t>C/Pantoja, 10</w:t>
                      </w:r>
                    </w:p>
                    <w:p w:rsidR="0056574B" w:rsidRPr="007F55A5" w:rsidRDefault="0056574B" w:rsidP="0056574B">
                      <w:pPr>
                        <w:pStyle w:val="CUSTOMHeaderGrey"/>
                        <w:rPr>
                          <w:lang w:val="es-ES"/>
                        </w:rPr>
                      </w:pPr>
                      <w:r w:rsidRPr="007F55A5">
                        <w:rPr>
                          <w:lang w:val="es-ES"/>
                        </w:rPr>
                        <w:t>28002, Madrid</w:t>
                      </w:r>
                    </w:p>
                    <w:p w:rsidR="0056574B" w:rsidRPr="007F55A5" w:rsidRDefault="0056574B" w:rsidP="0056574B">
                      <w:pPr>
                        <w:pStyle w:val="CUSTOMHeaderGrey"/>
                        <w:rPr>
                          <w:lang w:val="es-ES"/>
                        </w:rPr>
                      </w:pPr>
                      <w:r w:rsidRPr="007F55A5">
                        <w:rPr>
                          <w:lang w:val="es-ES"/>
                        </w:rPr>
                        <w:t>España</w:t>
                      </w:r>
                    </w:p>
                    <w:p w:rsidR="0056574B" w:rsidRPr="007F55A5" w:rsidRDefault="0056574B" w:rsidP="0056574B">
                      <w:pPr>
                        <w:pStyle w:val="CUSTOMHeaderGrey"/>
                        <w:rPr>
                          <w:lang w:val="es-ES"/>
                        </w:rPr>
                      </w:pPr>
                    </w:p>
                  </w:txbxContent>
                </v:textbox>
              </v:shape>
              <v:shape id="Text Box 2" o:spid="_x0000_s1028" type="#_x0000_t202" style="position:absolute;left:9918;width:8549;height:67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rsidR="0056574B" w:rsidRDefault="0056574B" w:rsidP="0056574B">
                      <w:pPr>
                        <w:pStyle w:val="CUSTOMHeaderGrey"/>
                        <w:rPr>
                          <w:b/>
                        </w:rPr>
                      </w:pPr>
                    </w:p>
                    <w:p w:rsidR="0056574B" w:rsidRDefault="0056574B" w:rsidP="0056574B">
                      <w:pPr>
                        <w:pStyle w:val="CUSTOMHeaderGrey"/>
                      </w:pPr>
                      <w:r w:rsidRPr="00671DBF">
                        <w:rPr>
                          <w:b/>
                        </w:rPr>
                        <w:t>Tel:</w:t>
                      </w:r>
                      <w:r>
                        <w:tab/>
                        <w:t>(+34) 91 524 12 22</w:t>
                      </w:r>
                    </w:p>
                    <w:p w:rsidR="0056574B" w:rsidRDefault="0056574B" w:rsidP="0056574B">
                      <w:pPr>
                        <w:pStyle w:val="CUSTOMHeaderGrey"/>
                      </w:pPr>
                      <w:r>
                        <w:rPr>
                          <w:b/>
                        </w:rPr>
                        <w:t>Fax</w:t>
                      </w:r>
                      <w:r w:rsidRPr="00671DBF">
                        <w:rPr>
                          <w:b/>
                        </w:rPr>
                        <w:t>:</w:t>
                      </w:r>
                      <w:r>
                        <w:tab/>
                        <w:t>(+34) 91 524 12 29</w:t>
                      </w:r>
                    </w:p>
                    <w:p w:rsidR="0056574B" w:rsidRPr="00671DBF" w:rsidRDefault="0056574B" w:rsidP="0056574B">
                      <w:pPr>
                        <w:pStyle w:val="CUSTOMHeaderGrey"/>
                        <w:rPr>
                          <w:b/>
                        </w:rPr>
                      </w:pPr>
                      <w:r w:rsidRPr="00671DBF">
                        <w:rPr>
                          <w:b/>
                        </w:rPr>
                        <w:t>www.plan-international.es</w:t>
                      </w:r>
                    </w:p>
                  </w:txbxContent>
                </v:textbox>
              </v:shape>
              <w10:wrap anchorx="page" anchory="page"/>
              <w10:anchorlock/>
            </v:group>
          </w:pict>
        </mc:Fallback>
      </mc:AlternateContent>
    </w:r>
    <w:r w:rsidRPr="0056574B">
      <w:rPr>
        <w:rFonts w:ascii="Arial" w:hAnsi="Arial" w:cs="Arial"/>
        <w:b/>
        <w:color w:val="004EB6"/>
        <w:sz w:val="32"/>
        <w:szCs w:val="56"/>
      </w:rPr>
      <w:t>NOTA DE PRENSA</w:t>
    </w:r>
    <w:r w:rsidRPr="0056574B">
      <w:t xml:space="preserve"> </w:t>
    </w:r>
  </w:p>
  <w:p w:rsidR="0056574B" w:rsidRDefault="00AF3FF0">
    <w:pPr>
      <w:pStyle w:val="Encabezado"/>
    </w:pPr>
    <w:r w:rsidRPr="0056574B">
      <w:rPr>
        <w:rFonts w:ascii="Arial" w:eastAsia="Calibri" w:hAnsi="Arial" w:cs="Arial"/>
        <w:noProof/>
        <w:color w:val="000000"/>
        <w:u w:color="000000"/>
        <w:lang w:eastAsia="es-ES"/>
      </w:rPr>
      <w:drawing>
        <wp:anchor distT="152400" distB="152400" distL="152400" distR="152400" simplePos="0" relativeHeight="251659264" behindDoc="1" locked="0" layoutInCell="1" allowOverlap="1" wp14:anchorId="58A0C673" wp14:editId="2AE9FD8C">
          <wp:simplePos x="0" y="0"/>
          <wp:positionH relativeFrom="margin">
            <wp:align>left</wp:align>
          </wp:positionH>
          <wp:positionV relativeFrom="margin">
            <wp:posOffset>-156845</wp:posOffset>
          </wp:positionV>
          <wp:extent cx="1571625" cy="504825"/>
          <wp:effectExtent l="0" t="0" r="9525" b="9525"/>
          <wp:wrapNone/>
          <wp:docPr id="6" name="officeArt object"/>
          <wp:cNvGraphicFramePr/>
          <a:graphic xmlns:a="http://schemas.openxmlformats.org/drawingml/2006/main">
            <a:graphicData uri="http://schemas.openxmlformats.org/drawingml/2006/picture">
              <pic:pic xmlns:pic="http://schemas.openxmlformats.org/drawingml/2006/picture">
                <pic:nvPicPr>
                  <pic:cNvPr id="1073741826" name="image2.png"/>
                  <pic:cNvPicPr>
                    <a:picLocks noChangeAspect="1"/>
                  </pic:cNvPicPr>
                </pic:nvPicPr>
                <pic:blipFill>
                  <a:blip r:embed="rId1">
                    <a:extLst/>
                  </a:blip>
                  <a:stretch>
                    <a:fillRect/>
                  </a:stretch>
                </pic:blipFill>
                <pic:spPr>
                  <a:xfrm>
                    <a:off x="0" y="0"/>
                    <a:ext cx="1571625" cy="50482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5pt;height:21.75pt" o:bullet="t">
        <v:imagedata r:id="rId1" o:title="clip_image001"/>
      </v:shape>
    </w:pict>
  </w:numPicBullet>
  <w:abstractNum w:abstractNumId="0" w15:restartNumberingAfterBreak="0">
    <w:nsid w:val="02785D60"/>
    <w:multiLevelType w:val="hybridMultilevel"/>
    <w:tmpl w:val="F10A8E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9D14057"/>
    <w:multiLevelType w:val="hybridMultilevel"/>
    <w:tmpl w:val="0DDABD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1581F39"/>
    <w:multiLevelType w:val="hybridMultilevel"/>
    <w:tmpl w:val="EB0EFD44"/>
    <w:lvl w:ilvl="0" w:tplc="AAF28190">
      <w:start w:val="1"/>
      <w:numFmt w:val="bullet"/>
      <w:pStyle w:val="Prrafodelista"/>
      <w:lvlText w:val=""/>
      <w:lvlJc w:val="left"/>
      <w:pPr>
        <w:ind w:left="360" w:hanging="360"/>
      </w:pPr>
      <w:rPr>
        <w:rFonts w:ascii="Symbol" w:hAnsi="Symbol" w:hint="default"/>
        <w:color w:val="5B9BD5" w:themeColor="accent1"/>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322F6BDD"/>
    <w:multiLevelType w:val="hybridMultilevel"/>
    <w:tmpl w:val="E772B134"/>
    <w:lvl w:ilvl="0" w:tplc="67967072">
      <w:numFmt w:val="bullet"/>
      <w:lvlText w:val=""/>
      <w:lvlJc w:val="left"/>
      <w:pPr>
        <w:ind w:left="720" w:hanging="36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58C44A9"/>
    <w:multiLevelType w:val="hybridMultilevel"/>
    <w:tmpl w:val="4404D6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CD233CE"/>
    <w:multiLevelType w:val="hybridMultilevel"/>
    <w:tmpl w:val="2D1E548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6" w15:restartNumberingAfterBreak="0">
    <w:nsid w:val="65B7618D"/>
    <w:multiLevelType w:val="hybridMultilevel"/>
    <w:tmpl w:val="4AAE7A9C"/>
    <w:lvl w:ilvl="0" w:tplc="372022EA">
      <w:start w:val="1"/>
      <w:numFmt w:val="bullet"/>
      <w:lvlText w:val=""/>
      <w:lvlPicBulletId w:val="0"/>
      <w:lvlJc w:val="left"/>
      <w:pPr>
        <w:tabs>
          <w:tab w:val="num" w:pos="720"/>
        </w:tabs>
        <w:ind w:left="720" w:hanging="360"/>
      </w:pPr>
      <w:rPr>
        <w:rFonts w:ascii="Symbol" w:hAnsi="Symbol" w:hint="default"/>
        <w:sz w:val="20"/>
      </w:rPr>
    </w:lvl>
    <w:lvl w:ilvl="1" w:tplc="B5E6C25A">
      <w:start w:val="1"/>
      <w:numFmt w:val="bullet"/>
      <w:lvlText w:val=""/>
      <w:lvlJc w:val="left"/>
      <w:pPr>
        <w:tabs>
          <w:tab w:val="num" w:pos="1440"/>
        </w:tabs>
        <w:ind w:left="1440" w:hanging="360"/>
      </w:pPr>
      <w:rPr>
        <w:rFonts w:ascii="Symbol" w:hAnsi="Symbol" w:hint="default"/>
      </w:rPr>
    </w:lvl>
    <w:lvl w:ilvl="2" w:tplc="9668A20C">
      <w:start w:val="1"/>
      <w:numFmt w:val="bullet"/>
      <w:lvlText w:val=""/>
      <w:lvlJc w:val="left"/>
      <w:pPr>
        <w:tabs>
          <w:tab w:val="num" w:pos="2160"/>
        </w:tabs>
        <w:ind w:left="2160" w:hanging="360"/>
      </w:pPr>
      <w:rPr>
        <w:rFonts w:ascii="Symbol" w:hAnsi="Symbol" w:hint="default"/>
      </w:rPr>
    </w:lvl>
    <w:lvl w:ilvl="3" w:tplc="15FCD13C">
      <w:start w:val="1"/>
      <w:numFmt w:val="bullet"/>
      <w:lvlText w:val=""/>
      <w:lvlJc w:val="left"/>
      <w:pPr>
        <w:tabs>
          <w:tab w:val="num" w:pos="2880"/>
        </w:tabs>
        <w:ind w:left="2880" w:hanging="360"/>
      </w:pPr>
      <w:rPr>
        <w:rFonts w:ascii="Symbol" w:hAnsi="Symbol" w:hint="default"/>
      </w:rPr>
    </w:lvl>
    <w:lvl w:ilvl="4" w:tplc="A7A278B4">
      <w:start w:val="1"/>
      <w:numFmt w:val="bullet"/>
      <w:lvlText w:val=""/>
      <w:lvlJc w:val="left"/>
      <w:pPr>
        <w:tabs>
          <w:tab w:val="num" w:pos="3600"/>
        </w:tabs>
        <w:ind w:left="3600" w:hanging="360"/>
      </w:pPr>
      <w:rPr>
        <w:rFonts w:ascii="Symbol" w:hAnsi="Symbol" w:hint="default"/>
      </w:rPr>
    </w:lvl>
    <w:lvl w:ilvl="5" w:tplc="0D00350A">
      <w:start w:val="1"/>
      <w:numFmt w:val="bullet"/>
      <w:lvlText w:val=""/>
      <w:lvlJc w:val="left"/>
      <w:pPr>
        <w:tabs>
          <w:tab w:val="num" w:pos="4320"/>
        </w:tabs>
        <w:ind w:left="4320" w:hanging="360"/>
      </w:pPr>
      <w:rPr>
        <w:rFonts w:ascii="Symbol" w:hAnsi="Symbol" w:hint="default"/>
      </w:rPr>
    </w:lvl>
    <w:lvl w:ilvl="6" w:tplc="08B44568">
      <w:start w:val="1"/>
      <w:numFmt w:val="bullet"/>
      <w:lvlText w:val=""/>
      <w:lvlJc w:val="left"/>
      <w:pPr>
        <w:tabs>
          <w:tab w:val="num" w:pos="5040"/>
        </w:tabs>
        <w:ind w:left="5040" w:hanging="360"/>
      </w:pPr>
      <w:rPr>
        <w:rFonts w:ascii="Symbol" w:hAnsi="Symbol" w:hint="default"/>
      </w:rPr>
    </w:lvl>
    <w:lvl w:ilvl="7" w:tplc="2322341A">
      <w:start w:val="1"/>
      <w:numFmt w:val="bullet"/>
      <w:lvlText w:val=""/>
      <w:lvlJc w:val="left"/>
      <w:pPr>
        <w:tabs>
          <w:tab w:val="num" w:pos="5760"/>
        </w:tabs>
        <w:ind w:left="5760" w:hanging="360"/>
      </w:pPr>
      <w:rPr>
        <w:rFonts w:ascii="Symbol" w:hAnsi="Symbol" w:hint="default"/>
      </w:rPr>
    </w:lvl>
    <w:lvl w:ilvl="8" w:tplc="15B04622">
      <w:start w:val="1"/>
      <w:numFmt w:val="bullet"/>
      <w:lvlText w:val=""/>
      <w:lvlJc w:val="left"/>
      <w:pPr>
        <w:tabs>
          <w:tab w:val="num" w:pos="6480"/>
        </w:tabs>
        <w:ind w:left="6480" w:hanging="360"/>
      </w:pPr>
      <w:rPr>
        <w:rFonts w:ascii="Symbol" w:hAnsi="Symbol" w:hint="default"/>
      </w:rPr>
    </w:lvl>
  </w:abstractNum>
  <w:abstractNum w:abstractNumId="7" w15:restartNumberingAfterBreak="0">
    <w:nsid w:val="7C4F2DA1"/>
    <w:multiLevelType w:val="hybridMultilevel"/>
    <w:tmpl w:val="5486F6DA"/>
    <w:lvl w:ilvl="0" w:tplc="1C0C5C02">
      <w:numFmt w:val="bullet"/>
      <w:lvlText w:val=""/>
      <w:lvlJc w:val="left"/>
      <w:pPr>
        <w:ind w:left="720" w:hanging="360"/>
      </w:pPr>
      <w:rPr>
        <w:rFonts w:ascii="Symbol" w:eastAsia="Calibr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4"/>
  </w:num>
  <w:num w:numId="5">
    <w:abstractNumId w:val="3"/>
  </w:num>
  <w:num w:numId="6">
    <w:abstractNumId w:val="7"/>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74B"/>
    <w:rsid w:val="00020C80"/>
    <w:rsid w:val="0006514A"/>
    <w:rsid w:val="0011514C"/>
    <w:rsid w:val="00124850"/>
    <w:rsid w:val="00135935"/>
    <w:rsid w:val="001765F0"/>
    <w:rsid w:val="001D40A3"/>
    <w:rsid w:val="002308EA"/>
    <w:rsid w:val="002F33A1"/>
    <w:rsid w:val="002F7D77"/>
    <w:rsid w:val="00311F39"/>
    <w:rsid w:val="003F27FD"/>
    <w:rsid w:val="00417581"/>
    <w:rsid w:val="00464931"/>
    <w:rsid w:val="00487D5A"/>
    <w:rsid w:val="0056574B"/>
    <w:rsid w:val="005A00BA"/>
    <w:rsid w:val="005A452C"/>
    <w:rsid w:val="00603FF5"/>
    <w:rsid w:val="006E2216"/>
    <w:rsid w:val="00706E41"/>
    <w:rsid w:val="0075041B"/>
    <w:rsid w:val="007D2D4B"/>
    <w:rsid w:val="00826A28"/>
    <w:rsid w:val="008553EE"/>
    <w:rsid w:val="00862EC6"/>
    <w:rsid w:val="008D1F60"/>
    <w:rsid w:val="009519F6"/>
    <w:rsid w:val="00977C9C"/>
    <w:rsid w:val="009B14DE"/>
    <w:rsid w:val="009D4A47"/>
    <w:rsid w:val="009E46DD"/>
    <w:rsid w:val="009F5BBB"/>
    <w:rsid w:val="00A601CA"/>
    <w:rsid w:val="00A84CA5"/>
    <w:rsid w:val="00AF3FF0"/>
    <w:rsid w:val="00B8723A"/>
    <w:rsid w:val="00BB488D"/>
    <w:rsid w:val="00C33970"/>
    <w:rsid w:val="00C47D4F"/>
    <w:rsid w:val="00C7152F"/>
    <w:rsid w:val="00C96183"/>
    <w:rsid w:val="00CB4614"/>
    <w:rsid w:val="00CD226A"/>
    <w:rsid w:val="00D25FDB"/>
    <w:rsid w:val="00D53279"/>
    <w:rsid w:val="00DB06E9"/>
    <w:rsid w:val="00DF3C7F"/>
    <w:rsid w:val="00E8423B"/>
    <w:rsid w:val="00E93A39"/>
    <w:rsid w:val="00F111D4"/>
    <w:rsid w:val="00F46865"/>
    <w:rsid w:val="00FC7CB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C0FC67"/>
  <w15:chartTrackingRefBased/>
  <w15:docId w15:val="{05E450CC-4933-4AAE-8A3A-CFB3DC0E1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574B"/>
    <w:pPr>
      <w:spacing w:after="0" w:line="240" w:lineRule="auto"/>
    </w:pPr>
    <w:rPr>
      <w:rFonts w:ascii="Calibri"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6574B"/>
    <w:pPr>
      <w:tabs>
        <w:tab w:val="center" w:pos="4252"/>
        <w:tab w:val="right" w:pos="8504"/>
      </w:tabs>
    </w:pPr>
  </w:style>
  <w:style w:type="character" w:customStyle="1" w:styleId="EncabezadoCar">
    <w:name w:val="Encabezado Car"/>
    <w:basedOn w:val="Fuentedeprrafopredeter"/>
    <w:link w:val="Encabezado"/>
    <w:uiPriority w:val="99"/>
    <w:rsid w:val="0056574B"/>
  </w:style>
  <w:style w:type="paragraph" w:styleId="Piedepgina">
    <w:name w:val="footer"/>
    <w:basedOn w:val="Normal"/>
    <w:link w:val="PiedepginaCar"/>
    <w:uiPriority w:val="99"/>
    <w:unhideWhenUsed/>
    <w:rsid w:val="0056574B"/>
    <w:pPr>
      <w:tabs>
        <w:tab w:val="center" w:pos="4252"/>
        <w:tab w:val="right" w:pos="8504"/>
      </w:tabs>
    </w:pPr>
  </w:style>
  <w:style w:type="character" w:customStyle="1" w:styleId="PiedepginaCar">
    <w:name w:val="Pie de página Car"/>
    <w:basedOn w:val="Fuentedeprrafopredeter"/>
    <w:link w:val="Piedepgina"/>
    <w:uiPriority w:val="99"/>
    <w:rsid w:val="0056574B"/>
  </w:style>
  <w:style w:type="paragraph" w:customStyle="1" w:styleId="CUSTOMHeaderBlue">
    <w:name w:val="CUSTOM_Header_Blue"/>
    <w:basedOn w:val="Normal"/>
    <w:next w:val="CUSTOMHeaderGrey"/>
    <w:qFormat/>
    <w:rsid w:val="0056574B"/>
    <w:pPr>
      <w:suppressAutoHyphens/>
      <w:spacing w:line="180" w:lineRule="atLeast"/>
    </w:pPr>
    <w:rPr>
      <w:rFonts w:ascii="Arial" w:hAnsi="Arial"/>
      <w:b/>
      <w:color w:val="004EB6"/>
      <w:kern w:val="12"/>
      <w:sz w:val="14"/>
      <w:lang w:val="en-GB"/>
    </w:rPr>
  </w:style>
  <w:style w:type="paragraph" w:customStyle="1" w:styleId="CUSTOMHeaderGrey">
    <w:name w:val="CUSTOM_Header_Grey"/>
    <w:basedOn w:val="CUSTOMHeaderBlue"/>
    <w:qFormat/>
    <w:rsid w:val="0056574B"/>
    <w:pPr>
      <w:tabs>
        <w:tab w:val="left" w:pos="510"/>
      </w:tabs>
    </w:pPr>
    <w:rPr>
      <w:b w:val="0"/>
      <w:color w:val="4C4C4C"/>
    </w:rPr>
  </w:style>
  <w:style w:type="character" w:styleId="Hipervnculo">
    <w:name w:val="Hyperlink"/>
    <w:basedOn w:val="Fuentedeprrafopredeter"/>
    <w:uiPriority w:val="99"/>
    <w:unhideWhenUsed/>
    <w:rsid w:val="0056574B"/>
    <w:rPr>
      <w:color w:val="0563C1" w:themeColor="hyperlink"/>
      <w:u w:val="single"/>
    </w:rPr>
  </w:style>
  <w:style w:type="paragraph" w:styleId="NormalWeb">
    <w:name w:val="Normal (Web)"/>
    <w:basedOn w:val="Normal"/>
    <w:uiPriority w:val="99"/>
    <w:unhideWhenUsed/>
    <w:rsid w:val="0056574B"/>
    <w:pPr>
      <w:spacing w:before="100" w:beforeAutospacing="1" w:after="100" w:afterAutospacing="1"/>
    </w:pPr>
    <w:rPr>
      <w:rFonts w:ascii="Times New Roman" w:eastAsia="Times New Roman" w:hAnsi="Times New Roman" w:cs="Times New Roman"/>
      <w:sz w:val="24"/>
      <w:szCs w:val="24"/>
      <w:lang w:val="en-GB" w:eastAsia="en-GB"/>
    </w:rPr>
  </w:style>
  <w:style w:type="paragraph" w:styleId="Prrafodelista">
    <w:name w:val="List Paragraph"/>
    <w:aliases w:val="Indent Paragraph,Table/Figure Heading"/>
    <w:basedOn w:val="Normal"/>
    <w:link w:val="PrrafodelistaCar"/>
    <w:uiPriority w:val="34"/>
    <w:qFormat/>
    <w:rsid w:val="0056574B"/>
    <w:pPr>
      <w:numPr>
        <w:numId w:val="1"/>
      </w:numPr>
      <w:spacing w:after="240"/>
      <w:contextualSpacing/>
    </w:pPr>
    <w:rPr>
      <w:rFonts w:asciiTheme="minorHAnsi" w:hAnsiTheme="minorHAnsi" w:cstheme="minorBidi"/>
      <w:color w:val="44546A" w:themeColor="text2"/>
      <w:sz w:val="20"/>
      <w:lang w:val="en-GB"/>
    </w:rPr>
  </w:style>
  <w:style w:type="paragraph" w:customStyle="1" w:styleId="CUSTOMNormal">
    <w:name w:val="CUSTOM_Normal"/>
    <w:uiPriority w:val="99"/>
    <w:qFormat/>
    <w:rsid w:val="0056574B"/>
    <w:pPr>
      <w:suppressAutoHyphens/>
      <w:spacing w:after="0" w:line="240" w:lineRule="atLeast"/>
    </w:pPr>
    <w:rPr>
      <w:rFonts w:ascii="Arial" w:hAnsi="Arial"/>
      <w:kern w:val="12"/>
      <w:sz w:val="18"/>
      <w:lang w:val="en-GB"/>
    </w:rPr>
  </w:style>
  <w:style w:type="paragraph" w:customStyle="1" w:styleId="CUSTOMBold79pt">
    <w:name w:val="CUSTOM_Bold 7/9pt"/>
    <w:basedOn w:val="Normal"/>
    <w:qFormat/>
    <w:rsid w:val="0056574B"/>
    <w:pPr>
      <w:suppressAutoHyphens/>
      <w:spacing w:line="180" w:lineRule="atLeast"/>
    </w:pPr>
    <w:rPr>
      <w:rFonts w:ascii="Arial" w:hAnsi="Arial" w:cstheme="minorBidi"/>
      <w:b/>
      <w:kern w:val="12"/>
      <w:sz w:val="14"/>
      <w:lang w:val="en-GB"/>
    </w:rPr>
  </w:style>
  <w:style w:type="paragraph" w:customStyle="1" w:styleId="CUSTOM79pt">
    <w:name w:val="CUSTOM 7/9pt"/>
    <w:basedOn w:val="CUSTOMBold79pt"/>
    <w:uiPriority w:val="99"/>
    <w:qFormat/>
    <w:rsid w:val="0056574B"/>
    <w:rPr>
      <w:b w:val="0"/>
    </w:rPr>
  </w:style>
  <w:style w:type="table" w:styleId="Tablaconcuadrcula">
    <w:name w:val="Table Grid"/>
    <w:basedOn w:val="Tablanormal"/>
    <w:uiPriority w:val="39"/>
    <w:rsid w:val="0056574B"/>
    <w:pPr>
      <w:spacing w:after="0" w:line="240" w:lineRule="auto"/>
    </w:pPr>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3F27F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F27FD"/>
    <w:rPr>
      <w:rFonts w:ascii="Segoe UI" w:hAnsi="Segoe UI" w:cs="Segoe UI"/>
      <w:sz w:val="18"/>
      <w:szCs w:val="18"/>
    </w:rPr>
  </w:style>
  <w:style w:type="character" w:customStyle="1" w:styleId="PrrafodelistaCar">
    <w:name w:val="Párrafo de lista Car"/>
    <w:aliases w:val="Indent Paragraph Car,Table/Figure Heading Car"/>
    <w:basedOn w:val="Fuentedeprrafopredeter"/>
    <w:link w:val="Prrafodelista"/>
    <w:uiPriority w:val="34"/>
    <w:locked/>
    <w:rsid w:val="002F33A1"/>
    <w:rPr>
      <w:color w:val="44546A" w:themeColor="text2"/>
      <w:sz w:val="20"/>
      <w:lang w:val="en-GB"/>
    </w:rPr>
  </w:style>
  <w:style w:type="paragraph" w:customStyle="1" w:styleId="BodyA">
    <w:name w:val="Body A"/>
    <w:rsid w:val="002F33A1"/>
    <w:pPr>
      <w:spacing w:after="0" w:line="240" w:lineRule="auto"/>
    </w:pPr>
    <w:rPr>
      <w:rFonts w:ascii="Calibri" w:eastAsia="Calibri" w:hAnsi="Calibri" w:cs="Calibri"/>
      <w:color w:val="000000"/>
      <w:u w:color="000000"/>
      <w:lang w:val="en-US"/>
    </w:rPr>
  </w:style>
  <w:style w:type="paragraph" w:customStyle="1" w:styleId="Body">
    <w:name w:val="Body"/>
    <w:rsid w:val="002F33A1"/>
    <w:pPr>
      <w:spacing w:line="256" w:lineRule="auto"/>
    </w:pPr>
    <w:rPr>
      <w:rFonts w:ascii="Calibri" w:eastAsia="Calibri" w:hAnsi="Calibri" w:cs="Calibri"/>
      <w:color w:val="000000"/>
      <w:u w:color="000000"/>
      <w:lang w:val="en-GB"/>
    </w:rPr>
  </w:style>
  <w:style w:type="character" w:customStyle="1" w:styleId="NoneA">
    <w:name w:val="None A"/>
    <w:rsid w:val="002F33A1"/>
  </w:style>
  <w:style w:type="paragraph" w:styleId="HTMLconformatoprevio">
    <w:name w:val="HTML Preformatted"/>
    <w:basedOn w:val="Normal"/>
    <w:link w:val="HTMLconformatoprevioCar"/>
    <w:uiPriority w:val="99"/>
    <w:semiHidden/>
    <w:unhideWhenUsed/>
    <w:rsid w:val="00487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487D5A"/>
    <w:rPr>
      <w:rFonts w:ascii="Courier New" w:eastAsia="Times New Roman" w:hAnsi="Courier New" w:cs="Courier New"/>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869225">
      <w:bodyDiv w:val="1"/>
      <w:marLeft w:val="0"/>
      <w:marRight w:val="0"/>
      <w:marTop w:val="0"/>
      <w:marBottom w:val="0"/>
      <w:divBdr>
        <w:top w:val="none" w:sz="0" w:space="0" w:color="auto"/>
        <w:left w:val="none" w:sz="0" w:space="0" w:color="auto"/>
        <w:bottom w:val="none" w:sz="0" w:space="0" w:color="auto"/>
        <w:right w:val="none" w:sz="0" w:space="0" w:color="auto"/>
      </w:divBdr>
    </w:div>
    <w:div w:id="360977407">
      <w:bodyDiv w:val="1"/>
      <w:marLeft w:val="0"/>
      <w:marRight w:val="0"/>
      <w:marTop w:val="0"/>
      <w:marBottom w:val="0"/>
      <w:divBdr>
        <w:top w:val="none" w:sz="0" w:space="0" w:color="auto"/>
        <w:left w:val="none" w:sz="0" w:space="0" w:color="auto"/>
        <w:bottom w:val="none" w:sz="0" w:space="0" w:color="auto"/>
        <w:right w:val="none" w:sz="0" w:space="0" w:color="auto"/>
      </w:divBdr>
    </w:div>
    <w:div w:id="372924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ensa.plan-international.es/2019/4-informe_-_inseguras_calles_/E07ADE698EB15064A60448E1D82E93D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ulia.lopez@plan-internationa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089517-B7A1-407E-A14A-135224587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1515</Words>
  <Characters>8336</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de la Serna Sandoval</dc:creator>
  <cp:keywords/>
  <dc:description/>
  <cp:lastModifiedBy>Julia López</cp:lastModifiedBy>
  <cp:revision>4</cp:revision>
  <cp:lastPrinted>2019-04-08T07:58:00Z</cp:lastPrinted>
  <dcterms:created xsi:type="dcterms:W3CDTF">2019-04-08T08:38:00Z</dcterms:created>
  <dcterms:modified xsi:type="dcterms:W3CDTF">2019-04-08T09:43:00Z</dcterms:modified>
</cp:coreProperties>
</file>